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EB307" w14:textId="4896B0F3" w:rsidR="00DA54EB" w:rsidRPr="000B00D2" w:rsidRDefault="00DA54EB" w:rsidP="00DA54EB">
      <w:pPr>
        <w:spacing w:before="137" w:line="660" w:lineRule="exact"/>
        <w:ind w:left="20"/>
        <w:rPr>
          <w:color w:val="231F20"/>
          <w:spacing w:val="-11"/>
          <w:w w:val="95"/>
          <w:sz w:val="64"/>
        </w:rPr>
      </w:pPr>
      <w:proofErr w:type="spellStart"/>
      <w:r>
        <w:rPr>
          <w:color w:val="231F20"/>
          <w:spacing w:val="-11"/>
          <w:w w:val="95"/>
          <w:sz w:val="64"/>
        </w:rPr>
        <w:t>Persdossier</w:t>
      </w:r>
      <w:proofErr w:type="spellEnd"/>
    </w:p>
    <w:p w14:paraId="3EC6CA77" w14:textId="77777777" w:rsidR="00DA54EB" w:rsidRDefault="00DA54EB" w:rsidP="00DA54EB">
      <w:pPr>
        <w:spacing w:before="160"/>
        <w:ind w:left="44"/>
      </w:pPr>
      <w:r>
        <w:rPr>
          <w:color w:val="231F20"/>
        </w:rPr>
        <w:t xml:space="preserve">8 </w:t>
      </w:r>
      <w:proofErr w:type="spellStart"/>
      <w:r>
        <w:rPr>
          <w:color w:val="231F20"/>
        </w:rPr>
        <w:t>december</w:t>
      </w:r>
      <w:proofErr w:type="spellEnd"/>
      <w:r>
        <w:rPr>
          <w:color w:val="231F20"/>
        </w:rPr>
        <w:t xml:space="preserve"> 2016</w:t>
      </w:r>
    </w:p>
    <w:p w14:paraId="4D77610C" w14:textId="77777777" w:rsidR="00030A01" w:rsidRPr="00AE4595" w:rsidRDefault="00F230FF" w:rsidP="009D26E6">
      <w:pPr>
        <w:widowControl w:val="0"/>
        <w:spacing w:before="4" w:after="0" w:line="276" w:lineRule="auto"/>
        <w:jc w:val="left"/>
        <w:rPr>
          <w:rFonts w:ascii="Calibri" w:eastAsia="Times New Roman" w:hAnsi="Calibri" w:cs="Times New Roman"/>
          <w:color w:val="auto"/>
          <w:sz w:val="10"/>
          <w:szCs w:val="10"/>
          <w:lang w:val="nl-NL"/>
        </w:rPr>
      </w:pPr>
      <w:r>
        <w:rPr>
          <w:noProof/>
          <w:lang w:val="nl-NL" w:eastAsia="nl-NL"/>
        </w:rPr>
        <w:drawing>
          <wp:anchor distT="0" distB="0" distL="114300" distR="114300" simplePos="0" relativeHeight="251656704" behindDoc="0" locked="0" layoutInCell="1" allowOverlap="1" wp14:anchorId="0BD1336B" wp14:editId="73AE5613">
            <wp:simplePos x="0" y="0"/>
            <wp:positionH relativeFrom="margin">
              <wp:posOffset>-16510</wp:posOffset>
            </wp:positionH>
            <wp:positionV relativeFrom="margin">
              <wp:posOffset>997177</wp:posOffset>
            </wp:positionV>
            <wp:extent cx="5400675" cy="2219325"/>
            <wp:effectExtent l="0" t="0" r="0" b="0"/>
            <wp:wrapSquare wrapText="bothSides"/>
            <wp:docPr id="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2F18C" w14:textId="0E11F92A" w:rsidR="00F230FF" w:rsidRPr="004E04FE" w:rsidRDefault="00F230FF" w:rsidP="009D26E6">
      <w:pPr>
        <w:spacing w:before="65" w:line="276" w:lineRule="auto"/>
        <w:ind w:left="20"/>
        <w:rPr>
          <w:sz w:val="64"/>
          <w:lang w:val="nl-NL"/>
        </w:rPr>
      </w:pPr>
      <w:r w:rsidRPr="004E04FE">
        <w:rPr>
          <w:color w:val="26BCD7"/>
          <w:sz w:val="64"/>
          <w:lang w:val="nl-NL"/>
        </w:rPr>
        <w:t>De</w:t>
      </w:r>
      <w:r w:rsidRPr="004E04FE">
        <w:rPr>
          <w:color w:val="26BCD7"/>
          <w:spacing w:val="-59"/>
          <w:sz w:val="64"/>
          <w:lang w:val="nl-NL"/>
        </w:rPr>
        <w:t xml:space="preserve"> </w:t>
      </w:r>
      <w:r w:rsidRPr="004E04FE">
        <w:rPr>
          <w:color w:val="26BCD7"/>
          <w:spacing w:val="-4"/>
          <w:sz w:val="64"/>
          <w:lang w:val="nl-NL"/>
        </w:rPr>
        <w:t>nieuwe</w:t>
      </w:r>
      <w:r w:rsidRPr="004E04FE">
        <w:rPr>
          <w:color w:val="26BCD7"/>
          <w:spacing w:val="-68"/>
          <w:sz w:val="64"/>
          <w:lang w:val="nl-NL"/>
        </w:rPr>
        <w:t xml:space="preserve"> </w:t>
      </w:r>
      <w:r w:rsidRPr="004E04FE">
        <w:rPr>
          <w:color w:val="26BCD7"/>
          <w:spacing w:val="-3"/>
          <w:sz w:val="64"/>
          <w:lang w:val="nl-NL"/>
        </w:rPr>
        <w:t>Renault</w:t>
      </w:r>
      <w:r w:rsidRPr="004E04FE">
        <w:rPr>
          <w:color w:val="26BCD7"/>
          <w:spacing w:val="-68"/>
          <w:sz w:val="64"/>
          <w:lang w:val="nl-NL"/>
        </w:rPr>
        <w:t xml:space="preserve"> </w:t>
      </w:r>
      <w:r w:rsidRPr="004E04FE">
        <w:rPr>
          <w:color w:val="26BCD7"/>
          <w:spacing w:val="-4"/>
          <w:sz w:val="64"/>
          <w:lang w:val="nl-NL"/>
        </w:rPr>
        <w:t>ZOE</w:t>
      </w:r>
    </w:p>
    <w:p w14:paraId="72897B65" w14:textId="77777777" w:rsidR="00F230FF" w:rsidRPr="00F230FF" w:rsidRDefault="00F230FF" w:rsidP="009D26E6">
      <w:pPr>
        <w:spacing w:line="276" w:lineRule="auto"/>
        <w:ind w:left="20"/>
        <w:rPr>
          <w:color w:val="26BCD7"/>
          <w:sz w:val="36"/>
          <w:lang w:val="nl-NL"/>
        </w:rPr>
      </w:pPr>
      <w:r>
        <w:rPr>
          <w:color w:val="26BCD7"/>
          <w:sz w:val="36"/>
          <w:lang w:val="nl-NL"/>
        </w:rPr>
        <w:t>100% elek</w:t>
      </w:r>
      <w:r w:rsidRPr="004E04FE">
        <w:rPr>
          <w:color w:val="26BCD7"/>
          <w:sz w:val="36"/>
          <w:lang w:val="nl-NL"/>
        </w:rPr>
        <w:t>trisch rijden was nog nooit z</w:t>
      </w:r>
      <w:r>
        <w:rPr>
          <w:color w:val="26BCD7"/>
          <w:sz w:val="36"/>
          <w:lang w:val="nl-NL"/>
        </w:rPr>
        <w:t>ó makkelijk</w:t>
      </w:r>
    </w:p>
    <w:p w14:paraId="1F4FD57E" w14:textId="5AD7436A" w:rsidR="00205D04" w:rsidRPr="004E04FE" w:rsidRDefault="0018175C" w:rsidP="009D26E6">
      <w:pPr>
        <w:spacing w:line="276" w:lineRule="auto"/>
        <w:ind w:left="20"/>
        <w:rPr>
          <w:b/>
          <w:color w:val="231F20"/>
          <w:sz w:val="18"/>
          <w:lang w:val="nl-NL"/>
        </w:rPr>
      </w:pPr>
      <w:r>
        <w:rPr>
          <w:b/>
          <w:color w:val="231F20"/>
          <w:sz w:val="18"/>
          <w:lang w:val="nl-NL"/>
        </w:rPr>
        <w:t>Renault voorziet de ZOE van</w:t>
      </w:r>
      <w:r w:rsidR="00205D04">
        <w:rPr>
          <w:b/>
          <w:color w:val="231F20"/>
          <w:sz w:val="18"/>
          <w:lang w:val="nl-NL"/>
        </w:rPr>
        <w:t xml:space="preserve"> de nieuwe </w:t>
      </w:r>
      <w:r w:rsidR="00205D04" w:rsidRPr="004E04FE">
        <w:rPr>
          <w:b/>
          <w:color w:val="231F20"/>
          <w:sz w:val="18"/>
          <w:lang w:val="nl-NL"/>
        </w:rPr>
        <w:t>Z.E.</w:t>
      </w:r>
      <w:r w:rsidR="00205D04" w:rsidRPr="004E04FE">
        <w:rPr>
          <w:b/>
          <w:color w:val="231F20"/>
          <w:spacing w:val="-29"/>
          <w:sz w:val="18"/>
          <w:lang w:val="nl-NL"/>
        </w:rPr>
        <w:t xml:space="preserve"> </w:t>
      </w:r>
      <w:r w:rsidR="00205D04" w:rsidRPr="004E04FE">
        <w:rPr>
          <w:b/>
          <w:color w:val="231F20"/>
          <w:sz w:val="18"/>
          <w:lang w:val="nl-NL"/>
        </w:rPr>
        <w:t>40-batterij</w:t>
      </w:r>
      <w:r w:rsidR="00706CB6">
        <w:rPr>
          <w:b/>
          <w:color w:val="231F20"/>
          <w:sz w:val="18"/>
          <w:lang w:val="nl-NL"/>
        </w:rPr>
        <w:t xml:space="preserve">: nu 400 km NEDC. </w:t>
      </w:r>
    </w:p>
    <w:p w14:paraId="54BE09BB" w14:textId="04E36074" w:rsidR="00205D04" w:rsidRPr="000B00D2" w:rsidRDefault="00205D04" w:rsidP="009D26E6">
      <w:pPr>
        <w:pStyle w:val="Plattetekst"/>
        <w:spacing w:before="12" w:line="276" w:lineRule="auto"/>
        <w:ind w:left="0" w:right="17"/>
        <w:rPr>
          <w:b/>
          <w:color w:val="231F20"/>
          <w:lang w:val="nl-NL"/>
        </w:rPr>
      </w:pPr>
      <w:r>
        <w:rPr>
          <w:b/>
          <w:color w:val="231F20"/>
          <w:lang w:val="nl-NL"/>
        </w:rPr>
        <w:t>Dankzij de nieuwe batterij is d</w:t>
      </w:r>
      <w:r w:rsidRPr="000B00D2">
        <w:rPr>
          <w:b/>
          <w:color w:val="231F20"/>
          <w:lang w:val="nl-NL"/>
        </w:rPr>
        <w:t>e actieradius</w:t>
      </w:r>
      <w:r>
        <w:rPr>
          <w:b/>
          <w:color w:val="231F20"/>
          <w:lang w:val="nl-NL"/>
        </w:rPr>
        <w:t xml:space="preserve"> verdubbeld en</w:t>
      </w:r>
      <w:r w:rsidRPr="000B00D2">
        <w:rPr>
          <w:b/>
          <w:color w:val="231F20"/>
          <w:lang w:val="nl-NL"/>
        </w:rPr>
        <w:t xml:space="preserve"> bedraagt 400 km NEDC. </w:t>
      </w:r>
    </w:p>
    <w:p w14:paraId="46CBA125" w14:textId="77777777" w:rsidR="000A5DC9" w:rsidRDefault="00205D04" w:rsidP="000A5DC9">
      <w:pPr>
        <w:pStyle w:val="Plattetekst"/>
        <w:spacing w:before="12" w:line="276" w:lineRule="auto"/>
        <w:ind w:left="20" w:right="17"/>
        <w:rPr>
          <w:color w:val="231F20"/>
          <w:lang w:val="nl-NL"/>
        </w:rPr>
      </w:pPr>
      <w:r>
        <w:rPr>
          <w:color w:val="231F20"/>
          <w:lang w:val="nl-NL"/>
        </w:rPr>
        <w:t>De Autosalon van Parijs in september 2016 was het toneel van de introductie en de verkoopstart van de Renault ZOE</w:t>
      </w:r>
      <w:r w:rsidR="0018175C">
        <w:rPr>
          <w:color w:val="231F20"/>
          <w:lang w:val="nl-NL"/>
        </w:rPr>
        <w:t xml:space="preserve"> met de nieuwe Z.E. 40-</w:t>
      </w:r>
      <w:r w:rsidR="00ED403A">
        <w:rPr>
          <w:color w:val="231F20"/>
          <w:lang w:val="nl-NL"/>
        </w:rPr>
        <w:t>batterij</w:t>
      </w:r>
      <w:r>
        <w:rPr>
          <w:color w:val="231F20"/>
          <w:lang w:val="nl-NL"/>
        </w:rPr>
        <w:t xml:space="preserve">. </w:t>
      </w:r>
      <w:r w:rsidRPr="004A7091">
        <w:rPr>
          <w:color w:val="231F20"/>
          <w:spacing w:val="-4"/>
          <w:lang w:val="nl-NL"/>
        </w:rPr>
        <w:t>Europa</w:t>
      </w:r>
      <w:r w:rsidR="00BC0926">
        <w:rPr>
          <w:color w:val="231F20"/>
          <w:spacing w:val="-4"/>
          <w:lang w:val="nl-NL"/>
        </w:rPr>
        <w:t>’</w:t>
      </w:r>
      <w:r w:rsidRPr="004A7091">
        <w:rPr>
          <w:color w:val="231F20"/>
          <w:spacing w:val="-4"/>
          <w:lang w:val="nl-NL"/>
        </w:rPr>
        <w:t>s</w:t>
      </w:r>
      <w:r w:rsidRPr="004A7091">
        <w:rPr>
          <w:color w:val="231F20"/>
          <w:spacing w:val="-5"/>
          <w:lang w:val="nl-NL"/>
        </w:rPr>
        <w:t xml:space="preserve"> </w:t>
      </w:r>
      <w:r w:rsidRPr="004A7091">
        <w:rPr>
          <w:color w:val="231F20"/>
          <w:lang w:val="nl-NL"/>
        </w:rPr>
        <w:t>bestverkochte</w:t>
      </w:r>
      <w:r w:rsidR="00706CB6">
        <w:rPr>
          <w:color w:val="231F20"/>
          <w:lang w:val="nl-NL"/>
        </w:rPr>
        <w:t xml:space="preserve"> </w:t>
      </w:r>
      <w:r w:rsidR="00BC0926">
        <w:rPr>
          <w:color w:val="231F20"/>
          <w:lang w:val="nl-NL"/>
        </w:rPr>
        <w:t>massa geproduceerde</w:t>
      </w:r>
      <w:r w:rsidRPr="004A7091">
        <w:rPr>
          <w:color w:val="231F20"/>
          <w:lang w:val="nl-NL"/>
        </w:rPr>
        <w:t xml:space="preserve"> elektrische auto is </w:t>
      </w:r>
      <w:r w:rsidR="00706CB6">
        <w:rPr>
          <w:color w:val="231F20"/>
          <w:lang w:val="nl-NL"/>
        </w:rPr>
        <w:t xml:space="preserve">daardoor veelzijdiger dan ooit en </w:t>
      </w:r>
      <w:r w:rsidRPr="004A7091">
        <w:rPr>
          <w:color w:val="231F20"/>
          <w:lang w:val="nl-NL"/>
        </w:rPr>
        <w:t xml:space="preserve">zeer betaalbaar. </w:t>
      </w:r>
      <w:r w:rsidR="00ED403A" w:rsidRPr="004E04FE">
        <w:rPr>
          <w:color w:val="231F20"/>
          <w:lang w:val="nl-NL"/>
        </w:rPr>
        <w:t xml:space="preserve">De Renault ZOE </w:t>
      </w:r>
      <w:r w:rsidR="00ED403A">
        <w:rPr>
          <w:color w:val="231F20"/>
          <w:lang w:val="nl-NL"/>
        </w:rPr>
        <w:t xml:space="preserve">biedt een onovertroffen verhouding tussen prijs en actieradius ten opzichte van </w:t>
      </w:r>
      <w:r w:rsidR="00690874">
        <w:rPr>
          <w:color w:val="231F20"/>
          <w:lang w:val="nl-NL"/>
        </w:rPr>
        <w:t xml:space="preserve">alle </w:t>
      </w:r>
      <w:r w:rsidR="00ED403A">
        <w:rPr>
          <w:color w:val="231F20"/>
          <w:lang w:val="nl-NL"/>
        </w:rPr>
        <w:t>elektrische concurrenten.</w:t>
      </w:r>
      <w:r w:rsidR="00ED403A" w:rsidRPr="004E04FE">
        <w:rPr>
          <w:color w:val="231F20"/>
          <w:lang w:val="nl-NL"/>
        </w:rPr>
        <w:t xml:space="preserve"> </w:t>
      </w:r>
      <w:r w:rsidRPr="004A7091">
        <w:rPr>
          <w:color w:val="231F20"/>
          <w:lang w:val="nl-NL"/>
        </w:rPr>
        <w:t xml:space="preserve">Met de nieuwe </w:t>
      </w:r>
      <w:r w:rsidR="00ED403A" w:rsidRPr="004A7091">
        <w:rPr>
          <w:color w:val="231F20"/>
          <w:lang w:val="nl-NL"/>
        </w:rPr>
        <w:t>Z.E.</w:t>
      </w:r>
      <w:r w:rsidR="00ED403A" w:rsidRPr="004A7091">
        <w:rPr>
          <w:color w:val="231F20"/>
          <w:spacing w:val="-18"/>
          <w:lang w:val="nl-NL"/>
        </w:rPr>
        <w:t xml:space="preserve"> </w:t>
      </w:r>
      <w:r w:rsidR="00ED403A" w:rsidRPr="004A7091">
        <w:rPr>
          <w:color w:val="231F20"/>
          <w:lang w:val="nl-NL"/>
        </w:rPr>
        <w:t>40</w:t>
      </w:r>
      <w:r w:rsidR="0018175C">
        <w:rPr>
          <w:color w:val="231F20"/>
          <w:lang w:val="nl-NL"/>
        </w:rPr>
        <w:t>-</w:t>
      </w:r>
      <w:r w:rsidR="00ED403A" w:rsidRPr="004A7091">
        <w:rPr>
          <w:color w:val="231F20"/>
          <w:lang w:val="nl-NL"/>
        </w:rPr>
        <w:t xml:space="preserve">batterij </w:t>
      </w:r>
      <w:r w:rsidRPr="004A7091">
        <w:rPr>
          <w:color w:val="231F20"/>
          <w:lang w:val="nl-NL"/>
        </w:rPr>
        <w:t>bewijst de ZOE</w:t>
      </w:r>
      <w:r>
        <w:rPr>
          <w:color w:val="231F20"/>
          <w:lang w:val="nl-NL"/>
        </w:rPr>
        <w:t xml:space="preserve"> dat </w:t>
      </w:r>
      <w:r w:rsidRPr="004A7091">
        <w:rPr>
          <w:color w:val="231F20"/>
          <w:spacing w:val="-13"/>
          <w:lang w:val="nl-NL"/>
        </w:rPr>
        <w:t>R</w:t>
      </w:r>
      <w:r w:rsidRPr="004A7091">
        <w:rPr>
          <w:color w:val="231F20"/>
          <w:spacing w:val="-3"/>
          <w:lang w:val="nl-NL"/>
        </w:rPr>
        <w:t xml:space="preserve">enault </w:t>
      </w:r>
      <w:r>
        <w:rPr>
          <w:color w:val="231F20"/>
          <w:lang w:val="nl-NL"/>
        </w:rPr>
        <w:t xml:space="preserve">voorop </w:t>
      </w:r>
      <w:r w:rsidR="00ED403A">
        <w:rPr>
          <w:color w:val="231F20"/>
          <w:lang w:val="nl-NL"/>
        </w:rPr>
        <w:t xml:space="preserve">blijft </w:t>
      </w:r>
      <w:r>
        <w:rPr>
          <w:color w:val="231F20"/>
          <w:lang w:val="nl-NL"/>
        </w:rPr>
        <w:t xml:space="preserve">lopen op het gebied van elektrisch rijden. Renault is in Europa de pionier en leider op de markt van elektrisch aangedreven </w:t>
      </w:r>
      <w:r w:rsidR="00706CB6">
        <w:rPr>
          <w:color w:val="231F20"/>
          <w:lang w:val="nl-NL"/>
        </w:rPr>
        <w:t xml:space="preserve">auto’s </w:t>
      </w:r>
      <w:r>
        <w:rPr>
          <w:color w:val="231F20"/>
          <w:lang w:val="nl-NL"/>
        </w:rPr>
        <w:t xml:space="preserve">en wil </w:t>
      </w:r>
      <w:r w:rsidRPr="004A7091">
        <w:rPr>
          <w:color w:val="231F20"/>
          <w:lang w:val="nl-NL"/>
        </w:rPr>
        <w:t>de verkoop van emissievrije auto’s</w:t>
      </w:r>
      <w:r w:rsidRPr="00181D0C">
        <w:rPr>
          <w:color w:val="231F20"/>
          <w:vertAlign w:val="superscript"/>
          <w:lang w:val="nl-NL"/>
        </w:rPr>
        <w:t>1</w:t>
      </w:r>
      <w:r w:rsidRPr="004A7091">
        <w:rPr>
          <w:color w:val="231F20"/>
          <w:lang w:val="nl-NL"/>
        </w:rPr>
        <w:t xml:space="preserve"> </w:t>
      </w:r>
      <w:r>
        <w:rPr>
          <w:color w:val="231F20"/>
          <w:lang w:val="nl-NL"/>
        </w:rPr>
        <w:t xml:space="preserve">op nog grotere schaal </w:t>
      </w:r>
      <w:r w:rsidRPr="004A7091">
        <w:rPr>
          <w:color w:val="231F20"/>
          <w:lang w:val="nl-NL"/>
        </w:rPr>
        <w:t>stimuleren</w:t>
      </w:r>
      <w:r>
        <w:rPr>
          <w:color w:val="231F20"/>
          <w:lang w:val="nl-NL"/>
        </w:rPr>
        <w:t xml:space="preserve"> door de introductie v</w:t>
      </w:r>
      <w:r w:rsidR="0088716D">
        <w:rPr>
          <w:color w:val="231F20"/>
          <w:lang w:val="nl-NL"/>
        </w:rPr>
        <w:t>an de ZOE met de nieuwe Z.E. 40-</w:t>
      </w:r>
      <w:r>
        <w:rPr>
          <w:color w:val="231F20"/>
          <w:lang w:val="nl-NL"/>
        </w:rPr>
        <w:t>batterij</w:t>
      </w:r>
      <w:r w:rsidR="00F63FCD">
        <w:rPr>
          <w:color w:val="231F20"/>
          <w:lang w:val="nl-NL"/>
        </w:rPr>
        <w:t xml:space="preserve">. De auto is vanaf januari 2017 leverbaar in Nederland. </w:t>
      </w:r>
    </w:p>
    <w:p w14:paraId="3443CFB2" w14:textId="77777777" w:rsidR="000A5DC9" w:rsidRDefault="000A5DC9" w:rsidP="000A5DC9">
      <w:pPr>
        <w:pStyle w:val="Plattetekst"/>
        <w:spacing w:before="12" w:line="276" w:lineRule="auto"/>
        <w:ind w:left="20" w:right="17"/>
        <w:rPr>
          <w:color w:val="231F20"/>
          <w:lang w:val="nl-NL"/>
        </w:rPr>
      </w:pPr>
    </w:p>
    <w:p w14:paraId="033D3DB9" w14:textId="77777777" w:rsidR="00581EBE" w:rsidRDefault="00205D04" w:rsidP="00581EBE">
      <w:pPr>
        <w:pStyle w:val="Plattetekst"/>
        <w:spacing w:before="12" w:line="276" w:lineRule="auto"/>
        <w:ind w:left="20" w:right="17"/>
        <w:rPr>
          <w:b/>
          <w:color w:val="231F20"/>
          <w:spacing w:val="-27"/>
          <w:lang w:val="nl-NL"/>
        </w:rPr>
      </w:pPr>
      <w:r w:rsidRPr="004A7091">
        <w:rPr>
          <w:b/>
          <w:color w:val="231F20"/>
          <w:lang w:val="nl-NL"/>
        </w:rPr>
        <w:t>Renault</w:t>
      </w:r>
      <w:r w:rsidRPr="004A7091">
        <w:rPr>
          <w:b/>
          <w:color w:val="231F20"/>
          <w:spacing w:val="-27"/>
          <w:lang w:val="nl-NL"/>
        </w:rPr>
        <w:t xml:space="preserve"> </w:t>
      </w:r>
      <w:r w:rsidRPr="004A7091">
        <w:rPr>
          <w:b/>
          <w:color w:val="231F20"/>
          <w:lang w:val="nl-NL"/>
        </w:rPr>
        <w:t>h</w:t>
      </w:r>
      <w:r>
        <w:rPr>
          <w:b/>
          <w:color w:val="231F20"/>
          <w:lang w:val="nl-NL"/>
        </w:rPr>
        <w:t>e</w:t>
      </w:r>
      <w:r w:rsidRPr="004A7091">
        <w:rPr>
          <w:b/>
          <w:color w:val="231F20"/>
          <w:lang w:val="nl-NL"/>
        </w:rPr>
        <w:t xml:space="preserve">eft </w:t>
      </w:r>
      <w:r>
        <w:rPr>
          <w:b/>
          <w:color w:val="231F20"/>
          <w:lang w:val="nl-NL"/>
        </w:rPr>
        <w:t xml:space="preserve">voor de ZOE </w:t>
      </w:r>
      <w:r w:rsidRPr="004A7091">
        <w:rPr>
          <w:b/>
          <w:color w:val="231F20"/>
          <w:lang w:val="nl-NL"/>
        </w:rPr>
        <w:t xml:space="preserve">een </w:t>
      </w:r>
      <w:r>
        <w:rPr>
          <w:b/>
          <w:color w:val="231F20"/>
          <w:lang w:val="nl-NL"/>
        </w:rPr>
        <w:t xml:space="preserve">gamma van </w:t>
      </w:r>
      <w:r w:rsidRPr="004A7091">
        <w:rPr>
          <w:b/>
          <w:color w:val="231F20"/>
          <w:lang w:val="nl-NL"/>
        </w:rPr>
        <w:t xml:space="preserve">innovatieve </w:t>
      </w:r>
      <w:proofErr w:type="spellStart"/>
      <w:r w:rsidRPr="004A7091">
        <w:rPr>
          <w:b/>
          <w:color w:val="231F20"/>
          <w:lang w:val="nl-NL"/>
        </w:rPr>
        <w:t>connected</w:t>
      </w:r>
      <w:proofErr w:type="spellEnd"/>
      <w:r w:rsidRPr="004A7091">
        <w:rPr>
          <w:b/>
          <w:color w:val="231F20"/>
          <w:lang w:val="nl-NL"/>
        </w:rPr>
        <w:t xml:space="preserve"> </w:t>
      </w:r>
      <w:r>
        <w:rPr>
          <w:b/>
          <w:color w:val="231F20"/>
          <w:lang w:val="nl-NL"/>
        </w:rPr>
        <w:t>services</w:t>
      </w:r>
      <w:r w:rsidRPr="004A7091">
        <w:rPr>
          <w:b/>
          <w:color w:val="231F20"/>
          <w:lang w:val="nl-NL"/>
        </w:rPr>
        <w:t xml:space="preserve"> </w:t>
      </w:r>
      <w:r w:rsidR="00690874" w:rsidRPr="004A7091">
        <w:rPr>
          <w:b/>
          <w:color w:val="231F20"/>
          <w:lang w:val="nl-NL"/>
        </w:rPr>
        <w:t>ontwikkeld.</w:t>
      </w:r>
      <w:r w:rsidR="00690874" w:rsidRPr="004A7091">
        <w:rPr>
          <w:b/>
          <w:color w:val="231F20"/>
          <w:spacing w:val="-27"/>
          <w:lang w:val="nl-NL"/>
        </w:rPr>
        <w:t xml:space="preserve"> </w:t>
      </w:r>
    </w:p>
    <w:p w14:paraId="36867F92" w14:textId="5F7587E5" w:rsidR="00205D04" w:rsidRPr="00581EBE" w:rsidRDefault="00690874" w:rsidP="00581EBE">
      <w:pPr>
        <w:pStyle w:val="Plattetekst"/>
        <w:spacing w:before="12" w:line="276" w:lineRule="auto"/>
        <w:ind w:left="20" w:right="17"/>
        <w:rPr>
          <w:lang w:val="nl-NL"/>
        </w:rPr>
      </w:pPr>
      <w:r w:rsidRPr="00D577CA">
        <w:rPr>
          <w:color w:val="231F20"/>
          <w:spacing w:val="-27"/>
          <w:lang w:val="nl-NL"/>
        </w:rPr>
        <w:t>O</w:t>
      </w:r>
      <w:r>
        <w:rPr>
          <w:color w:val="231F20"/>
          <w:spacing w:val="-27"/>
          <w:lang w:val="nl-NL"/>
        </w:rPr>
        <w:t>m</w:t>
      </w:r>
      <w:r w:rsidR="0088716D">
        <w:rPr>
          <w:color w:val="231F20"/>
          <w:spacing w:val="-27"/>
          <w:lang w:val="nl-NL"/>
        </w:rPr>
        <w:t xml:space="preserve"> </w:t>
      </w:r>
      <w:r>
        <w:rPr>
          <w:color w:val="231F20"/>
          <w:spacing w:val="-27"/>
          <w:lang w:val="nl-NL"/>
        </w:rPr>
        <w:t xml:space="preserve"> </w:t>
      </w:r>
      <w:r w:rsidR="00205D04">
        <w:rPr>
          <w:color w:val="231F20"/>
          <w:lang w:val="nl-NL"/>
        </w:rPr>
        <w:t>het reizen</w:t>
      </w:r>
      <w:r w:rsidR="00205D04" w:rsidRPr="00D577CA">
        <w:rPr>
          <w:color w:val="231F20"/>
          <w:lang w:val="nl-NL"/>
        </w:rPr>
        <w:t xml:space="preserve"> te vereenvoudigen, </w:t>
      </w:r>
      <w:r w:rsidR="00205D04">
        <w:rPr>
          <w:color w:val="231F20"/>
          <w:lang w:val="nl-NL"/>
        </w:rPr>
        <w:t>maakt de</w:t>
      </w:r>
      <w:r w:rsidR="00205D04" w:rsidRPr="00D577CA">
        <w:rPr>
          <w:color w:val="231F20"/>
          <w:lang w:val="nl-NL"/>
        </w:rPr>
        <w:t xml:space="preserve"> Z.E. </w:t>
      </w:r>
      <w:r w:rsidR="00205D04" w:rsidRPr="00D577CA">
        <w:rPr>
          <w:color w:val="231F20"/>
          <w:spacing w:val="-3"/>
          <w:lang w:val="nl-NL"/>
        </w:rPr>
        <w:t>Trip</w:t>
      </w:r>
      <w:r w:rsidR="00205D04">
        <w:rPr>
          <w:color w:val="231F20"/>
          <w:spacing w:val="-3"/>
          <w:lang w:val="nl-NL"/>
        </w:rPr>
        <w:t xml:space="preserve"> app in combinatie met </w:t>
      </w:r>
      <w:r>
        <w:rPr>
          <w:color w:val="231F20"/>
          <w:spacing w:val="-3"/>
          <w:lang w:val="nl-NL"/>
        </w:rPr>
        <w:t xml:space="preserve">de </w:t>
      </w:r>
      <w:r w:rsidR="00205D04" w:rsidRPr="00D577CA">
        <w:rPr>
          <w:color w:val="231F20"/>
          <w:lang w:val="nl-NL"/>
        </w:rPr>
        <w:t xml:space="preserve">Z.E. </w:t>
      </w:r>
      <w:r w:rsidR="00205D04" w:rsidRPr="00D577CA">
        <w:rPr>
          <w:color w:val="231F20"/>
          <w:spacing w:val="-3"/>
          <w:lang w:val="nl-NL"/>
        </w:rPr>
        <w:t xml:space="preserve">Pass </w:t>
      </w:r>
      <w:r w:rsidR="00205D04">
        <w:rPr>
          <w:color w:val="231F20"/>
          <w:spacing w:val="-3"/>
          <w:lang w:val="nl-NL"/>
        </w:rPr>
        <w:t>het nog eenvoudiger om de batterij op te laden bij openbare laadpunten</w:t>
      </w:r>
      <w:r w:rsidR="00ED403A">
        <w:rPr>
          <w:color w:val="231F20"/>
          <w:spacing w:val="-3"/>
          <w:lang w:val="nl-NL"/>
        </w:rPr>
        <w:t xml:space="preserve"> overal in Europa</w:t>
      </w:r>
      <w:r w:rsidR="00205D04">
        <w:rPr>
          <w:color w:val="231F20"/>
          <w:spacing w:val="-3"/>
          <w:lang w:val="nl-NL"/>
        </w:rPr>
        <w:t xml:space="preserve">. </w:t>
      </w:r>
      <w:r w:rsidR="00205D04" w:rsidRPr="00D577CA">
        <w:rPr>
          <w:color w:val="231F20"/>
          <w:spacing w:val="-3"/>
          <w:lang w:val="nl-NL"/>
        </w:rPr>
        <w:t>De online diensten worden in de eerste helft van 2017 verder uitgebreid met een nieuwe s</w:t>
      </w:r>
      <w:r w:rsidR="00205D04" w:rsidRPr="00D577CA">
        <w:rPr>
          <w:color w:val="231F20"/>
          <w:lang w:val="nl-NL"/>
        </w:rPr>
        <w:t xml:space="preserve">martphone app </w:t>
      </w:r>
      <w:r w:rsidR="00205D04">
        <w:rPr>
          <w:color w:val="231F20"/>
          <w:lang w:val="nl-NL"/>
        </w:rPr>
        <w:t>die ook navigatie van deur tot deur biedt. De connectiviteit van de ZOE maakt het mogelijk om het laden van de batterij in te plannen op moment</w:t>
      </w:r>
      <w:r w:rsidR="0088716D">
        <w:rPr>
          <w:color w:val="231F20"/>
          <w:lang w:val="nl-NL"/>
        </w:rPr>
        <w:t>en</w:t>
      </w:r>
      <w:r w:rsidR="00205D04">
        <w:rPr>
          <w:color w:val="231F20"/>
          <w:lang w:val="nl-NL"/>
        </w:rPr>
        <w:t xml:space="preserve"> dat de energietarieven en daaraan </w:t>
      </w:r>
      <w:r>
        <w:rPr>
          <w:color w:val="231F20"/>
          <w:lang w:val="nl-NL"/>
        </w:rPr>
        <w:t xml:space="preserve">verbonden </w:t>
      </w:r>
      <w:r w:rsidR="00205D04">
        <w:rPr>
          <w:color w:val="231F20"/>
          <w:lang w:val="nl-NL"/>
        </w:rPr>
        <w:t>CO</w:t>
      </w:r>
      <w:r w:rsidR="00205D04" w:rsidRPr="00D87E65">
        <w:rPr>
          <w:color w:val="231F20"/>
          <w:vertAlign w:val="subscript"/>
          <w:lang w:val="nl-NL"/>
        </w:rPr>
        <w:t>2</w:t>
      </w:r>
      <w:r w:rsidR="00205D04">
        <w:rPr>
          <w:color w:val="231F20"/>
          <w:lang w:val="nl-NL"/>
        </w:rPr>
        <w:t>-emissies het laagst zijn.</w:t>
      </w:r>
    </w:p>
    <w:p w14:paraId="60D8D4E3" w14:textId="48F37A4E" w:rsidR="00205D04" w:rsidRPr="000208A9" w:rsidRDefault="00205D04" w:rsidP="009D26E6">
      <w:pPr>
        <w:spacing w:before="172" w:line="276" w:lineRule="auto"/>
        <w:rPr>
          <w:color w:val="auto"/>
          <w:spacing w:val="-7"/>
          <w:sz w:val="28"/>
          <w:lang w:val="nl-NL"/>
        </w:rPr>
      </w:pPr>
      <w:r w:rsidRPr="00D87E65">
        <w:rPr>
          <w:color w:val="231F20"/>
          <w:spacing w:val="-3"/>
          <w:sz w:val="18"/>
          <w:szCs w:val="18"/>
          <w:lang w:val="nl-NL"/>
        </w:rPr>
        <w:t xml:space="preserve">Renault heeft ook de </w:t>
      </w:r>
      <w:r>
        <w:rPr>
          <w:color w:val="231F20"/>
          <w:spacing w:val="-3"/>
          <w:sz w:val="18"/>
          <w:szCs w:val="18"/>
          <w:lang w:val="nl-NL"/>
        </w:rPr>
        <w:t>uitrustings</w:t>
      </w:r>
      <w:r w:rsidRPr="00D87E65">
        <w:rPr>
          <w:color w:val="231F20"/>
          <w:spacing w:val="-3"/>
          <w:sz w:val="18"/>
          <w:szCs w:val="18"/>
          <w:lang w:val="nl-NL"/>
        </w:rPr>
        <w:t xml:space="preserve">niveaus aangepast en een nieuwe </w:t>
      </w:r>
      <w:r>
        <w:rPr>
          <w:color w:val="231F20"/>
          <w:spacing w:val="-3"/>
          <w:sz w:val="18"/>
          <w:szCs w:val="18"/>
          <w:lang w:val="nl-NL"/>
        </w:rPr>
        <w:t xml:space="preserve">top of </w:t>
      </w:r>
      <w:proofErr w:type="spellStart"/>
      <w:r>
        <w:rPr>
          <w:color w:val="231F20"/>
          <w:spacing w:val="-3"/>
          <w:sz w:val="18"/>
          <w:szCs w:val="18"/>
          <w:lang w:val="nl-NL"/>
        </w:rPr>
        <w:t>the</w:t>
      </w:r>
      <w:proofErr w:type="spellEnd"/>
      <w:r>
        <w:rPr>
          <w:color w:val="231F20"/>
          <w:spacing w:val="-3"/>
          <w:sz w:val="18"/>
          <w:szCs w:val="18"/>
          <w:lang w:val="nl-NL"/>
        </w:rPr>
        <w:t xml:space="preserve"> range </w:t>
      </w:r>
      <w:r w:rsidRPr="00D87E65">
        <w:rPr>
          <w:color w:val="231F20"/>
          <w:spacing w:val="-3"/>
          <w:sz w:val="18"/>
          <w:szCs w:val="18"/>
          <w:lang w:val="nl-NL"/>
        </w:rPr>
        <w:t xml:space="preserve">versie geïntroduceerd. De ZOE </w:t>
      </w:r>
      <w:r w:rsidR="00DA54EB">
        <w:rPr>
          <w:color w:val="231F20"/>
          <w:spacing w:val="-3"/>
          <w:sz w:val="18"/>
          <w:szCs w:val="18"/>
          <w:lang w:val="nl-NL"/>
        </w:rPr>
        <w:t>BOSE®</w:t>
      </w:r>
      <w:r>
        <w:rPr>
          <w:color w:val="231F20"/>
          <w:spacing w:val="-3"/>
          <w:sz w:val="18"/>
          <w:szCs w:val="18"/>
          <w:lang w:val="nl-NL"/>
        </w:rPr>
        <w:t xml:space="preserve"> i</w:t>
      </w:r>
      <w:r w:rsidRPr="00D87E65">
        <w:rPr>
          <w:color w:val="231F20"/>
          <w:spacing w:val="-3"/>
          <w:sz w:val="18"/>
          <w:szCs w:val="18"/>
          <w:lang w:val="nl-NL"/>
        </w:rPr>
        <w:t xml:space="preserve">s gericht op </w:t>
      </w:r>
      <w:r w:rsidR="000177CC">
        <w:rPr>
          <w:color w:val="231F20"/>
          <w:spacing w:val="-3"/>
          <w:sz w:val="18"/>
          <w:szCs w:val="18"/>
          <w:lang w:val="nl-NL"/>
        </w:rPr>
        <w:t xml:space="preserve">een </w:t>
      </w:r>
      <w:r>
        <w:rPr>
          <w:color w:val="231F20"/>
          <w:spacing w:val="-3"/>
          <w:sz w:val="18"/>
          <w:szCs w:val="18"/>
          <w:lang w:val="nl-NL"/>
        </w:rPr>
        <w:t>doelgroep</w:t>
      </w:r>
      <w:r w:rsidRPr="00D87E65">
        <w:rPr>
          <w:color w:val="231F20"/>
          <w:spacing w:val="-3"/>
          <w:sz w:val="18"/>
          <w:szCs w:val="18"/>
          <w:lang w:val="nl-NL"/>
        </w:rPr>
        <w:t xml:space="preserve"> die </w:t>
      </w:r>
      <w:r>
        <w:rPr>
          <w:color w:val="231F20"/>
          <w:spacing w:val="-3"/>
          <w:sz w:val="18"/>
          <w:szCs w:val="18"/>
          <w:lang w:val="nl-NL"/>
        </w:rPr>
        <w:t xml:space="preserve">op zoek is naar exclusiviteit. </w:t>
      </w:r>
      <w:r w:rsidRPr="00D87E65">
        <w:rPr>
          <w:color w:val="231F20"/>
          <w:spacing w:val="-3"/>
          <w:sz w:val="18"/>
          <w:szCs w:val="18"/>
          <w:lang w:val="nl-NL"/>
        </w:rPr>
        <w:t>De overige</w:t>
      </w:r>
      <w:r>
        <w:rPr>
          <w:color w:val="231F20"/>
          <w:spacing w:val="-3"/>
          <w:sz w:val="18"/>
          <w:szCs w:val="18"/>
          <w:lang w:val="nl-NL"/>
        </w:rPr>
        <w:t xml:space="preserve"> </w:t>
      </w:r>
      <w:r w:rsidRPr="00D87E65">
        <w:rPr>
          <w:color w:val="231F20"/>
          <w:spacing w:val="-3"/>
          <w:sz w:val="18"/>
          <w:szCs w:val="18"/>
          <w:lang w:val="nl-NL"/>
        </w:rPr>
        <w:t xml:space="preserve">uitrustingsniveaus zijn </w:t>
      </w:r>
      <w:r w:rsidRPr="000208A9">
        <w:rPr>
          <w:color w:val="auto"/>
          <w:spacing w:val="-3"/>
          <w:sz w:val="18"/>
          <w:szCs w:val="18"/>
          <w:lang w:val="nl-NL"/>
        </w:rPr>
        <w:t>voorzien van nieuwe uitrusting</w:t>
      </w:r>
      <w:r w:rsidR="000177CC" w:rsidRPr="000208A9">
        <w:rPr>
          <w:color w:val="auto"/>
          <w:spacing w:val="-3"/>
          <w:sz w:val="18"/>
          <w:szCs w:val="18"/>
          <w:lang w:val="nl-NL"/>
        </w:rPr>
        <w:t xml:space="preserve"> </w:t>
      </w:r>
      <w:r w:rsidRPr="000208A9">
        <w:rPr>
          <w:color w:val="auto"/>
          <w:spacing w:val="-3"/>
          <w:sz w:val="18"/>
          <w:szCs w:val="18"/>
          <w:lang w:val="nl-NL"/>
        </w:rPr>
        <w:t>en stylingdetails.</w:t>
      </w:r>
      <w:r w:rsidRPr="000208A9">
        <w:rPr>
          <w:color w:val="auto"/>
          <w:spacing w:val="-7"/>
          <w:sz w:val="28"/>
          <w:lang w:val="nl-NL"/>
        </w:rPr>
        <w:t xml:space="preserve"> </w:t>
      </w:r>
    </w:p>
    <w:p w14:paraId="6DF3A773" w14:textId="3169E23A" w:rsidR="0024467E" w:rsidRDefault="00F67584" w:rsidP="0024467E">
      <w:pPr>
        <w:spacing w:before="172" w:line="276" w:lineRule="auto"/>
        <w:rPr>
          <w:color w:val="auto"/>
          <w:position w:val="5"/>
          <w:sz w:val="8"/>
          <w:lang w:val="nl-NL"/>
        </w:rPr>
      </w:pPr>
      <w:r w:rsidRPr="00181D0C">
        <w:rPr>
          <w:color w:val="231F20"/>
          <w:position w:val="5"/>
          <w:sz w:val="8"/>
          <w:lang w:val="nl-NL"/>
        </w:rPr>
        <w:t xml:space="preserve">1 </w:t>
      </w:r>
      <w:r w:rsidRPr="00181D0C">
        <w:rPr>
          <w:color w:val="231F20"/>
          <w:spacing w:val="-3"/>
          <w:sz w:val="14"/>
          <w:lang w:val="nl-NL"/>
        </w:rPr>
        <w:t>E</w:t>
      </w:r>
      <w:r w:rsidRPr="00181D0C">
        <w:rPr>
          <w:color w:val="231F20"/>
          <w:sz w:val="14"/>
          <w:lang w:val="nl-NL"/>
        </w:rPr>
        <w:t xml:space="preserve">missievrij tijdens het rijden </w:t>
      </w:r>
      <w:r w:rsidRPr="00181D0C">
        <w:rPr>
          <w:color w:val="231F20"/>
          <w:spacing w:val="-3"/>
          <w:sz w:val="14"/>
          <w:lang w:val="nl-NL"/>
        </w:rPr>
        <w:t xml:space="preserve">(geen </w:t>
      </w:r>
      <w:r w:rsidRPr="00181D0C">
        <w:rPr>
          <w:color w:val="231F20"/>
          <w:sz w:val="14"/>
          <w:lang w:val="nl-NL"/>
        </w:rPr>
        <w:t>CO</w:t>
      </w:r>
      <w:r w:rsidRPr="00181D0C">
        <w:rPr>
          <w:color w:val="231F20"/>
          <w:position w:val="-4"/>
          <w:sz w:val="8"/>
          <w:lang w:val="nl-NL"/>
        </w:rPr>
        <w:t>2</w:t>
      </w:r>
      <w:r w:rsidRPr="00181D0C">
        <w:rPr>
          <w:color w:val="231F20"/>
          <w:sz w:val="14"/>
          <w:lang w:val="nl-NL"/>
        </w:rPr>
        <w:t>-</w:t>
      </w:r>
      <w:r>
        <w:rPr>
          <w:color w:val="231F20"/>
          <w:sz w:val="14"/>
          <w:lang w:val="nl-NL"/>
        </w:rPr>
        <w:t xml:space="preserve">en andere gereguleerde </w:t>
      </w:r>
      <w:r w:rsidRPr="00181D0C">
        <w:rPr>
          <w:color w:val="231F20"/>
          <w:sz w:val="14"/>
          <w:lang w:val="nl-NL"/>
        </w:rPr>
        <w:t>emissies tijdens het rijden</w:t>
      </w:r>
      <w:r>
        <w:rPr>
          <w:color w:val="231F20"/>
          <w:sz w:val="14"/>
          <w:lang w:val="nl-NL"/>
        </w:rPr>
        <w:t>, overeenkomstig de procedures voor de typegoedkeuring, aan slijtage onderhevige onderdelen buiten beschouwing gelaten)</w:t>
      </w:r>
      <w:r w:rsidRPr="00181D0C">
        <w:rPr>
          <w:color w:val="231F20"/>
          <w:w w:val="95"/>
          <w:sz w:val="14"/>
          <w:lang w:val="nl-NL"/>
        </w:rPr>
        <w:t>.</w:t>
      </w:r>
    </w:p>
    <w:p w14:paraId="4618964C" w14:textId="77777777" w:rsidR="00DA54EB" w:rsidRPr="00DA54EB" w:rsidRDefault="00DA54EB" w:rsidP="0024467E">
      <w:pPr>
        <w:spacing w:before="172" w:line="276" w:lineRule="auto"/>
        <w:rPr>
          <w:color w:val="auto"/>
          <w:position w:val="5"/>
          <w:sz w:val="8"/>
          <w:lang w:val="nl-NL"/>
        </w:rPr>
      </w:pPr>
    </w:p>
    <w:p w14:paraId="38BEC0E3" w14:textId="77777777" w:rsidR="0052582E" w:rsidRDefault="00F230FF" w:rsidP="0024467E">
      <w:pPr>
        <w:spacing w:before="172" w:line="276" w:lineRule="auto"/>
        <w:rPr>
          <w:color w:val="FFFFFF"/>
          <w:spacing w:val="-7"/>
          <w:sz w:val="28"/>
          <w:lang w:val="nl-NL"/>
        </w:rPr>
      </w:pPr>
      <w:r>
        <w:rPr>
          <w:noProof/>
          <w:color w:val="FFFFFF"/>
          <w:spacing w:val="-7"/>
          <w:sz w:val="28"/>
          <w:lang w:val="nl-NL" w:eastAsia="nl-NL"/>
        </w:rPr>
        <w:lastRenderedPageBreak/>
        <mc:AlternateContent>
          <mc:Choice Requires="wps">
            <w:drawing>
              <wp:anchor distT="0" distB="0" distL="114300" distR="114300" simplePos="0" relativeHeight="251660800" behindDoc="1" locked="0" layoutInCell="1" allowOverlap="1" wp14:anchorId="05F6592E" wp14:editId="1F7B6165">
                <wp:simplePos x="0" y="0"/>
                <wp:positionH relativeFrom="margin">
                  <wp:align>left</wp:align>
                </wp:positionH>
                <wp:positionV relativeFrom="paragraph">
                  <wp:posOffset>266592</wp:posOffset>
                </wp:positionV>
                <wp:extent cx="5279270" cy="2294627"/>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9270" cy="2294627"/>
                        </a:xfrm>
                        <a:prstGeom prst="rect">
                          <a:avLst/>
                        </a:prstGeom>
                        <a:solidFill>
                          <a:srgbClr val="26BC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6246" id="Rechthoek 3" o:spid="_x0000_s1026" style="position:absolute;margin-left:0;margin-top:21pt;width:415.7pt;height:180.7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" fillcolor="#26bcd7" stroked="f">
                <w10:wrap anchorx="margin"/>
              </v:rect>
            </w:pict>
          </mc:Fallback>
        </mc:AlternateContent>
      </w:r>
    </w:p>
    <w:p w14:paraId="08FA9877" w14:textId="77777777" w:rsidR="00205D04" w:rsidRPr="00D577CA" w:rsidRDefault="00205D04" w:rsidP="009D26E6">
      <w:pPr>
        <w:spacing w:before="172" w:line="276" w:lineRule="auto"/>
        <w:ind w:left="226"/>
        <w:rPr>
          <w:sz w:val="16"/>
          <w:lang w:val="nl-NL"/>
        </w:rPr>
      </w:pPr>
      <w:r w:rsidRPr="00D577CA">
        <w:rPr>
          <w:color w:val="FFFFFF"/>
          <w:spacing w:val="-7"/>
          <w:sz w:val="28"/>
          <w:lang w:val="nl-NL"/>
        </w:rPr>
        <w:t xml:space="preserve">Renault is </w:t>
      </w:r>
      <w:r>
        <w:rPr>
          <w:color w:val="FFFFFF"/>
          <w:spacing w:val="-7"/>
          <w:sz w:val="28"/>
          <w:lang w:val="nl-NL"/>
        </w:rPr>
        <w:t xml:space="preserve">leider </w:t>
      </w:r>
      <w:r w:rsidRPr="00D577CA">
        <w:rPr>
          <w:color w:val="FFFFFF"/>
          <w:spacing w:val="-7"/>
          <w:sz w:val="28"/>
          <w:lang w:val="nl-NL"/>
        </w:rPr>
        <w:t xml:space="preserve">in </w:t>
      </w:r>
      <w:r w:rsidRPr="00D577CA">
        <w:rPr>
          <w:color w:val="FFFFFF"/>
          <w:spacing w:val="-6"/>
          <w:sz w:val="28"/>
          <w:lang w:val="nl-NL"/>
        </w:rPr>
        <w:t>elektri</w:t>
      </w:r>
      <w:r>
        <w:rPr>
          <w:color w:val="FFFFFF"/>
          <w:spacing w:val="-6"/>
          <w:sz w:val="28"/>
          <w:lang w:val="nl-NL"/>
        </w:rPr>
        <w:t>s</w:t>
      </w:r>
      <w:r w:rsidRPr="00D577CA">
        <w:rPr>
          <w:color w:val="FFFFFF"/>
          <w:spacing w:val="-6"/>
          <w:sz w:val="28"/>
          <w:lang w:val="nl-NL"/>
        </w:rPr>
        <w:t>c</w:t>
      </w:r>
      <w:r>
        <w:rPr>
          <w:color w:val="FFFFFF"/>
          <w:spacing w:val="-6"/>
          <w:sz w:val="28"/>
          <w:lang w:val="nl-NL"/>
        </w:rPr>
        <w:t>he auto’s in Europa</w:t>
      </w:r>
      <w:r w:rsidRPr="00D577CA">
        <w:rPr>
          <w:color w:val="FFFFFF"/>
          <w:spacing w:val="-7"/>
          <w:position w:val="9"/>
          <w:sz w:val="16"/>
          <w:lang w:val="nl-NL"/>
        </w:rPr>
        <w:t>3</w:t>
      </w:r>
    </w:p>
    <w:p w14:paraId="10B7B219" w14:textId="77777777" w:rsidR="00205D04" w:rsidRPr="00E46520" w:rsidRDefault="00205D04" w:rsidP="009D26E6">
      <w:pPr>
        <w:pStyle w:val="Lijstalinea"/>
        <w:widowControl w:val="0"/>
        <w:numPr>
          <w:ilvl w:val="0"/>
          <w:numId w:val="7"/>
        </w:numPr>
        <w:tabs>
          <w:tab w:val="left" w:pos="319"/>
        </w:tabs>
        <w:autoSpaceDE w:val="0"/>
        <w:autoSpaceDN w:val="0"/>
        <w:spacing w:before="69" w:after="0" w:line="276" w:lineRule="auto"/>
        <w:ind w:left="318" w:hanging="92"/>
        <w:contextualSpacing w:val="0"/>
        <w:jc w:val="left"/>
        <w:rPr>
          <w:sz w:val="18"/>
          <w:lang w:val="nl-NL"/>
        </w:rPr>
      </w:pPr>
      <w:r w:rsidRPr="00E46520">
        <w:rPr>
          <w:color w:val="FFFFFF"/>
          <w:sz w:val="18"/>
          <w:lang w:val="nl-NL"/>
        </w:rPr>
        <w:t>In Europa rijden momenteel meer dan 100.000</w:t>
      </w:r>
      <w:r>
        <w:rPr>
          <w:color w:val="FFFFFF"/>
          <w:sz w:val="18"/>
          <w:lang w:val="nl-NL"/>
        </w:rPr>
        <w:t xml:space="preserve"> elektrische auto’s </w:t>
      </w:r>
      <w:r w:rsidR="00690874" w:rsidRPr="00E46520">
        <w:rPr>
          <w:color w:val="FFFFFF"/>
          <w:spacing w:val="-17"/>
          <w:sz w:val="18"/>
          <w:lang w:val="nl-NL"/>
        </w:rPr>
        <w:t>van</w:t>
      </w:r>
      <w:r w:rsidR="00690874">
        <w:rPr>
          <w:color w:val="FFFFFF"/>
          <w:spacing w:val="-17"/>
          <w:sz w:val="18"/>
          <w:lang w:val="nl-NL"/>
        </w:rPr>
        <w:t xml:space="preserve"> </w:t>
      </w:r>
      <w:r w:rsidRPr="00E46520">
        <w:rPr>
          <w:color w:val="FFFFFF"/>
          <w:sz w:val="18"/>
          <w:lang w:val="nl-NL"/>
        </w:rPr>
        <w:t>Renault</w:t>
      </w:r>
      <w:r w:rsidRPr="00E46520">
        <w:rPr>
          <w:color w:val="FFFFFF"/>
          <w:spacing w:val="-4"/>
          <w:sz w:val="18"/>
          <w:lang w:val="nl-NL"/>
        </w:rPr>
        <w:t>.</w:t>
      </w:r>
    </w:p>
    <w:p w14:paraId="72382AA4" w14:textId="77777777" w:rsidR="00205D04" w:rsidRPr="00E46520" w:rsidRDefault="00205D04" w:rsidP="009D26E6">
      <w:pPr>
        <w:pStyle w:val="Lijstalinea"/>
        <w:widowControl w:val="0"/>
        <w:numPr>
          <w:ilvl w:val="0"/>
          <w:numId w:val="7"/>
        </w:numPr>
        <w:tabs>
          <w:tab w:val="left" w:pos="319"/>
        </w:tabs>
        <w:autoSpaceDE w:val="0"/>
        <w:autoSpaceDN w:val="0"/>
        <w:spacing w:before="69" w:after="0" w:line="276" w:lineRule="auto"/>
        <w:ind w:left="318" w:hanging="92"/>
        <w:contextualSpacing w:val="0"/>
        <w:jc w:val="left"/>
        <w:rPr>
          <w:sz w:val="18"/>
          <w:lang w:val="nl-NL"/>
        </w:rPr>
      </w:pPr>
      <w:r w:rsidRPr="00E46520">
        <w:rPr>
          <w:color w:val="FFFFFF"/>
          <w:sz w:val="18"/>
          <w:lang w:val="nl-NL"/>
        </w:rPr>
        <w:t>Renault</w:t>
      </w:r>
      <w:r>
        <w:rPr>
          <w:color w:val="FFFFFF"/>
          <w:sz w:val="18"/>
          <w:lang w:val="nl-NL"/>
        </w:rPr>
        <w:t xml:space="preserve"> is sinds 2010 </w:t>
      </w:r>
      <w:r w:rsidRPr="00E46520">
        <w:rPr>
          <w:color w:val="FFFFFF"/>
          <w:spacing w:val="-4"/>
          <w:sz w:val="18"/>
          <w:lang w:val="nl-NL"/>
        </w:rPr>
        <w:t>Europa</w:t>
      </w:r>
      <w:r>
        <w:rPr>
          <w:color w:val="FFFFFF"/>
          <w:spacing w:val="-4"/>
          <w:sz w:val="18"/>
          <w:lang w:val="nl-NL"/>
        </w:rPr>
        <w:t>’</w:t>
      </w:r>
      <w:r w:rsidRPr="00E46520">
        <w:rPr>
          <w:color w:val="FFFFFF"/>
          <w:spacing w:val="-4"/>
          <w:sz w:val="18"/>
          <w:lang w:val="nl-NL"/>
        </w:rPr>
        <w:t>s</w:t>
      </w:r>
      <w:r>
        <w:rPr>
          <w:color w:val="FFFFFF"/>
          <w:spacing w:val="-4"/>
          <w:sz w:val="18"/>
          <w:lang w:val="nl-NL"/>
        </w:rPr>
        <w:t xml:space="preserve"> leider in elektrische auto’s.</w:t>
      </w:r>
    </w:p>
    <w:p w14:paraId="6FC8D34E" w14:textId="77777777" w:rsidR="00205D04" w:rsidRPr="00E46520" w:rsidRDefault="00205D04" w:rsidP="009D26E6">
      <w:pPr>
        <w:pStyle w:val="Lijstalinea"/>
        <w:widowControl w:val="0"/>
        <w:numPr>
          <w:ilvl w:val="0"/>
          <w:numId w:val="7"/>
        </w:numPr>
        <w:tabs>
          <w:tab w:val="left" w:pos="319"/>
        </w:tabs>
        <w:autoSpaceDE w:val="0"/>
        <w:autoSpaceDN w:val="0"/>
        <w:spacing w:before="69" w:after="0" w:line="276" w:lineRule="auto"/>
        <w:ind w:left="318" w:hanging="92"/>
        <w:contextualSpacing w:val="0"/>
        <w:jc w:val="left"/>
        <w:rPr>
          <w:sz w:val="18"/>
          <w:lang w:val="nl-NL"/>
        </w:rPr>
      </w:pPr>
      <w:r w:rsidRPr="00E46520">
        <w:rPr>
          <w:color w:val="FFFFFF"/>
          <w:spacing w:val="-3"/>
          <w:sz w:val="18"/>
          <w:lang w:val="nl-NL"/>
        </w:rPr>
        <w:t xml:space="preserve">Een op de vier </w:t>
      </w:r>
      <w:r w:rsidRPr="00E46520">
        <w:rPr>
          <w:color w:val="FFFFFF"/>
          <w:sz w:val="18"/>
          <w:lang w:val="nl-NL"/>
        </w:rPr>
        <w:t>elektrische auto’s in</w:t>
      </w:r>
      <w:r w:rsidRPr="00E46520">
        <w:rPr>
          <w:color w:val="FFFFFF"/>
          <w:spacing w:val="-16"/>
          <w:sz w:val="18"/>
          <w:lang w:val="nl-NL"/>
        </w:rPr>
        <w:t xml:space="preserve"> </w:t>
      </w:r>
      <w:r w:rsidRPr="00E46520">
        <w:rPr>
          <w:color w:val="FFFFFF"/>
          <w:spacing w:val="-3"/>
          <w:sz w:val="18"/>
          <w:lang w:val="nl-NL"/>
        </w:rPr>
        <w:t>Europ</w:t>
      </w:r>
      <w:r>
        <w:rPr>
          <w:color w:val="FFFFFF"/>
          <w:spacing w:val="-3"/>
          <w:sz w:val="18"/>
          <w:lang w:val="nl-NL"/>
        </w:rPr>
        <w:t>a</w:t>
      </w:r>
      <w:r w:rsidRPr="00E46520">
        <w:rPr>
          <w:color w:val="FFFFFF"/>
          <w:spacing w:val="-18"/>
          <w:sz w:val="18"/>
          <w:lang w:val="nl-NL"/>
        </w:rPr>
        <w:t xml:space="preserve"> </w:t>
      </w:r>
      <w:r w:rsidRPr="00E46520">
        <w:rPr>
          <w:color w:val="FFFFFF"/>
          <w:sz w:val="18"/>
          <w:lang w:val="nl-NL"/>
        </w:rPr>
        <w:t>is</w:t>
      </w:r>
      <w:r w:rsidRPr="00E46520">
        <w:rPr>
          <w:color w:val="FFFFFF"/>
          <w:spacing w:val="-16"/>
          <w:sz w:val="18"/>
          <w:lang w:val="nl-NL"/>
        </w:rPr>
        <w:t xml:space="preserve"> een </w:t>
      </w:r>
      <w:r w:rsidRPr="00E46520">
        <w:rPr>
          <w:color w:val="FFFFFF"/>
          <w:sz w:val="18"/>
          <w:lang w:val="nl-NL"/>
        </w:rPr>
        <w:t>Renault</w:t>
      </w:r>
      <w:r w:rsidRPr="00E46520">
        <w:rPr>
          <w:color w:val="FFFFFF"/>
          <w:position w:val="6"/>
          <w:sz w:val="10"/>
          <w:lang w:val="nl-NL"/>
        </w:rPr>
        <w:t>4</w:t>
      </w:r>
      <w:r w:rsidRPr="00E46520">
        <w:rPr>
          <w:color w:val="FFFFFF"/>
          <w:sz w:val="18"/>
          <w:lang w:val="nl-NL"/>
        </w:rPr>
        <w:t>.</w:t>
      </w:r>
    </w:p>
    <w:p w14:paraId="065F4FC0" w14:textId="77777777" w:rsidR="00205D04" w:rsidRPr="00E46520" w:rsidRDefault="00205D04" w:rsidP="009D26E6">
      <w:pPr>
        <w:pStyle w:val="Lijstalinea"/>
        <w:widowControl w:val="0"/>
        <w:numPr>
          <w:ilvl w:val="0"/>
          <w:numId w:val="7"/>
        </w:numPr>
        <w:tabs>
          <w:tab w:val="left" w:pos="319"/>
        </w:tabs>
        <w:autoSpaceDE w:val="0"/>
        <w:autoSpaceDN w:val="0"/>
        <w:spacing w:before="69" w:after="0" w:line="276" w:lineRule="auto"/>
        <w:ind w:right="224" w:hanging="93"/>
        <w:contextualSpacing w:val="0"/>
        <w:jc w:val="left"/>
        <w:rPr>
          <w:sz w:val="18"/>
          <w:lang w:val="nl-NL"/>
        </w:rPr>
      </w:pPr>
      <w:r w:rsidRPr="00E46520">
        <w:rPr>
          <w:color w:val="FFFFFF"/>
          <w:sz w:val="18"/>
          <w:lang w:val="nl-NL"/>
        </w:rPr>
        <w:t>In</w:t>
      </w:r>
      <w:r w:rsidRPr="00E46520">
        <w:rPr>
          <w:color w:val="FFFFFF"/>
          <w:spacing w:val="-22"/>
          <w:sz w:val="18"/>
          <w:lang w:val="nl-NL"/>
        </w:rPr>
        <w:t xml:space="preserve"> </w:t>
      </w:r>
      <w:r w:rsidRPr="00E46520">
        <w:rPr>
          <w:color w:val="FFFFFF"/>
          <w:spacing w:val="-4"/>
          <w:sz w:val="18"/>
          <w:lang w:val="nl-NL"/>
        </w:rPr>
        <w:t>Frankrijk (in aantallen Europa</w:t>
      </w:r>
      <w:r>
        <w:rPr>
          <w:color w:val="FFFFFF"/>
          <w:spacing w:val="-4"/>
          <w:sz w:val="18"/>
          <w:lang w:val="nl-NL"/>
        </w:rPr>
        <w:t>’</w:t>
      </w:r>
      <w:r w:rsidRPr="00E46520">
        <w:rPr>
          <w:color w:val="FFFFFF"/>
          <w:spacing w:val="-4"/>
          <w:sz w:val="18"/>
          <w:lang w:val="nl-NL"/>
        </w:rPr>
        <w:t>s</w:t>
      </w:r>
      <w:r>
        <w:rPr>
          <w:color w:val="FFFFFF"/>
          <w:spacing w:val="-4"/>
          <w:sz w:val="18"/>
          <w:lang w:val="nl-NL"/>
        </w:rPr>
        <w:t xml:space="preserve"> grootste markt voor </w:t>
      </w:r>
      <w:r>
        <w:rPr>
          <w:color w:val="FFFFFF"/>
          <w:sz w:val="18"/>
          <w:lang w:val="nl-NL"/>
        </w:rPr>
        <w:t>elektrische auto’s</w:t>
      </w:r>
      <w:r w:rsidRPr="00E46520">
        <w:rPr>
          <w:color w:val="FFFFFF"/>
          <w:sz w:val="18"/>
          <w:lang w:val="nl-NL"/>
        </w:rPr>
        <w:t>),</w:t>
      </w:r>
      <w:r>
        <w:rPr>
          <w:color w:val="FFFFFF"/>
          <w:sz w:val="18"/>
          <w:lang w:val="nl-NL"/>
        </w:rPr>
        <w:t xml:space="preserve"> is meer dan de helft van de </w:t>
      </w:r>
      <w:r w:rsidRPr="00E46520">
        <w:rPr>
          <w:color w:val="FFFFFF"/>
          <w:sz w:val="18"/>
          <w:lang w:val="nl-NL"/>
        </w:rPr>
        <w:t>ele</w:t>
      </w:r>
      <w:r>
        <w:rPr>
          <w:color w:val="FFFFFF"/>
          <w:sz w:val="18"/>
          <w:lang w:val="nl-NL"/>
        </w:rPr>
        <w:t>k</w:t>
      </w:r>
      <w:r w:rsidRPr="00E46520">
        <w:rPr>
          <w:color w:val="FFFFFF"/>
          <w:sz w:val="18"/>
          <w:lang w:val="nl-NL"/>
        </w:rPr>
        <w:t>tri</w:t>
      </w:r>
      <w:r>
        <w:rPr>
          <w:color w:val="FFFFFF"/>
          <w:sz w:val="18"/>
          <w:lang w:val="nl-NL"/>
        </w:rPr>
        <w:t>s</w:t>
      </w:r>
      <w:r w:rsidRPr="00E46520">
        <w:rPr>
          <w:color w:val="FFFFFF"/>
          <w:sz w:val="18"/>
          <w:lang w:val="nl-NL"/>
        </w:rPr>
        <w:t>c</w:t>
      </w:r>
      <w:r>
        <w:rPr>
          <w:color w:val="FFFFFF"/>
          <w:sz w:val="18"/>
          <w:lang w:val="nl-NL"/>
        </w:rPr>
        <w:t xml:space="preserve">he auto’s een </w:t>
      </w:r>
      <w:r w:rsidRPr="00E46520">
        <w:rPr>
          <w:color w:val="FFFFFF"/>
          <w:sz w:val="18"/>
          <w:lang w:val="nl-NL"/>
        </w:rPr>
        <w:t>Renault</w:t>
      </w:r>
      <w:r w:rsidRPr="00E46520">
        <w:rPr>
          <w:color w:val="FFFFFF"/>
          <w:position w:val="6"/>
          <w:sz w:val="10"/>
          <w:lang w:val="nl-NL"/>
        </w:rPr>
        <w:t>4</w:t>
      </w:r>
      <w:r w:rsidRPr="00E46520">
        <w:rPr>
          <w:color w:val="FFFFFF"/>
          <w:sz w:val="18"/>
          <w:lang w:val="nl-NL"/>
        </w:rPr>
        <w:t>,</w:t>
      </w:r>
    </w:p>
    <w:p w14:paraId="11832855" w14:textId="77777777" w:rsidR="00205D04" w:rsidRPr="00E46520" w:rsidRDefault="00205D04" w:rsidP="009D26E6">
      <w:pPr>
        <w:pStyle w:val="Lijstalinea"/>
        <w:widowControl w:val="0"/>
        <w:numPr>
          <w:ilvl w:val="0"/>
          <w:numId w:val="7"/>
        </w:numPr>
        <w:tabs>
          <w:tab w:val="left" w:pos="319"/>
        </w:tabs>
        <w:autoSpaceDE w:val="0"/>
        <w:autoSpaceDN w:val="0"/>
        <w:spacing w:before="57" w:after="0" w:line="276" w:lineRule="auto"/>
        <w:ind w:left="318" w:hanging="92"/>
        <w:contextualSpacing w:val="0"/>
        <w:jc w:val="left"/>
        <w:rPr>
          <w:sz w:val="18"/>
          <w:lang w:val="nl-NL"/>
        </w:rPr>
      </w:pPr>
      <w:r w:rsidRPr="00E46520">
        <w:rPr>
          <w:color w:val="FFFFFF"/>
          <w:sz w:val="18"/>
          <w:lang w:val="nl-NL"/>
        </w:rPr>
        <w:t>De</w:t>
      </w:r>
      <w:r w:rsidRPr="00E46520">
        <w:rPr>
          <w:color w:val="FFFFFF"/>
          <w:spacing w:val="-34"/>
          <w:sz w:val="18"/>
          <w:lang w:val="nl-NL"/>
        </w:rPr>
        <w:t xml:space="preserve"> </w:t>
      </w:r>
      <w:r w:rsidR="00690874" w:rsidRPr="00E46520">
        <w:rPr>
          <w:color w:val="FFFFFF"/>
          <w:sz w:val="18"/>
          <w:lang w:val="nl-NL"/>
        </w:rPr>
        <w:t>Renault</w:t>
      </w:r>
      <w:r w:rsidR="00690874" w:rsidRPr="00E46520">
        <w:rPr>
          <w:color w:val="FFFFFF"/>
          <w:spacing w:val="-35"/>
          <w:sz w:val="18"/>
          <w:lang w:val="nl-NL"/>
        </w:rPr>
        <w:t xml:space="preserve"> </w:t>
      </w:r>
      <w:r w:rsidRPr="00E46520">
        <w:rPr>
          <w:color w:val="FFFFFF"/>
          <w:sz w:val="18"/>
          <w:lang w:val="nl-NL"/>
        </w:rPr>
        <w:t>ZOE</w:t>
      </w:r>
      <w:r w:rsidRPr="00E46520">
        <w:rPr>
          <w:color w:val="FFFFFF"/>
          <w:spacing w:val="-34"/>
          <w:sz w:val="18"/>
          <w:lang w:val="nl-NL"/>
        </w:rPr>
        <w:t xml:space="preserve"> </w:t>
      </w:r>
      <w:r w:rsidRPr="00E46520">
        <w:rPr>
          <w:color w:val="FFFFFF"/>
          <w:sz w:val="18"/>
          <w:lang w:val="nl-NL"/>
        </w:rPr>
        <w:t>is</w:t>
      </w:r>
      <w:r>
        <w:rPr>
          <w:color w:val="FFFFFF"/>
          <w:sz w:val="18"/>
          <w:lang w:val="nl-NL"/>
        </w:rPr>
        <w:t xml:space="preserve"> de best verkopende elektrische auto van E</w:t>
      </w:r>
      <w:r w:rsidRPr="00E46520">
        <w:rPr>
          <w:color w:val="FFFFFF"/>
          <w:spacing w:val="-4"/>
          <w:sz w:val="18"/>
          <w:lang w:val="nl-NL"/>
        </w:rPr>
        <w:t>urop</w:t>
      </w:r>
      <w:r>
        <w:rPr>
          <w:color w:val="FFFFFF"/>
          <w:spacing w:val="-4"/>
          <w:sz w:val="18"/>
          <w:lang w:val="nl-NL"/>
        </w:rPr>
        <w:t>a</w:t>
      </w:r>
      <w:r w:rsidRPr="00E46520">
        <w:rPr>
          <w:color w:val="FFFFFF"/>
          <w:sz w:val="18"/>
          <w:lang w:val="nl-NL"/>
        </w:rPr>
        <w:t>.</w:t>
      </w:r>
    </w:p>
    <w:p w14:paraId="6FAF0577" w14:textId="77777777" w:rsidR="00205D04" w:rsidRPr="00181D0C" w:rsidRDefault="00205D04" w:rsidP="009D26E6">
      <w:pPr>
        <w:pStyle w:val="Lijstalinea"/>
        <w:widowControl w:val="0"/>
        <w:numPr>
          <w:ilvl w:val="0"/>
          <w:numId w:val="7"/>
        </w:numPr>
        <w:tabs>
          <w:tab w:val="left" w:pos="316"/>
        </w:tabs>
        <w:autoSpaceDE w:val="0"/>
        <w:autoSpaceDN w:val="0"/>
        <w:spacing w:before="69" w:after="0" w:line="276" w:lineRule="auto"/>
        <w:ind w:left="316"/>
        <w:contextualSpacing w:val="0"/>
        <w:jc w:val="left"/>
        <w:rPr>
          <w:sz w:val="18"/>
          <w:lang w:val="nl-NL"/>
        </w:rPr>
      </w:pPr>
      <w:r w:rsidRPr="00181D0C">
        <w:rPr>
          <w:color w:val="FFFFFF"/>
          <w:sz w:val="18"/>
          <w:lang w:val="nl-NL"/>
        </w:rPr>
        <w:t>De</w:t>
      </w:r>
      <w:r w:rsidRPr="00181D0C">
        <w:rPr>
          <w:color w:val="FFFFFF"/>
          <w:spacing w:val="-28"/>
          <w:sz w:val="18"/>
          <w:lang w:val="nl-NL"/>
        </w:rPr>
        <w:t xml:space="preserve"> </w:t>
      </w:r>
      <w:r w:rsidR="00690874" w:rsidRPr="00181D0C">
        <w:rPr>
          <w:color w:val="FFFFFF"/>
          <w:sz w:val="18"/>
          <w:lang w:val="nl-NL"/>
        </w:rPr>
        <w:t>Renault</w:t>
      </w:r>
      <w:r w:rsidR="00690874">
        <w:rPr>
          <w:color w:val="FFFFFF"/>
          <w:sz w:val="18"/>
          <w:lang w:val="nl-NL"/>
        </w:rPr>
        <w:t xml:space="preserve"> </w:t>
      </w:r>
      <w:proofErr w:type="spellStart"/>
      <w:r w:rsidRPr="00181D0C">
        <w:rPr>
          <w:color w:val="FFFFFF"/>
          <w:sz w:val="18"/>
          <w:lang w:val="nl-NL"/>
        </w:rPr>
        <w:t>Kangoo</w:t>
      </w:r>
      <w:proofErr w:type="spellEnd"/>
      <w:r w:rsidRPr="00181D0C">
        <w:rPr>
          <w:color w:val="FFFFFF"/>
          <w:spacing w:val="-30"/>
          <w:sz w:val="18"/>
          <w:lang w:val="nl-NL"/>
        </w:rPr>
        <w:t xml:space="preserve"> </w:t>
      </w:r>
      <w:r w:rsidRPr="00181D0C">
        <w:rPr>
          <w:color w:val="FFFFFF"/>
          <w:sz w:val="18"/>
          <w:lang w:val="nl-NL"/>
        </w:rPr>
        <w:t>Z.E.</w:t>
      </w:r>
      <w:r w:rsidRPr="00181D0C">
        <w:rPr>
          <w:color w:val="FFFFFF"/>
          <w:spacing w:val="-31"/>
          <w:sz w:val="18"/>
          <w:lang w:val="nl-NL"/>
        </w:rPr>
        <w:t xml:space="preserve"> </w:t>
      </w:r>
      <w:r w:rsidRPr="00181D0C">
        <w:rPr>
          <w:color w:val="FFFFFF"/>
          <w:sz w:val="18"/>
          <w:lang w:val="nl-NL"/>
        </w:rPr>
        <w:t>is in</w:t>
      </w:r>
      <w:r w:rsidRPr="00181D0C">
        <w:rPr>
          <w:color w:val="FFFFFF"/>
          <w:spacing w:val="-28"/>
          <w:sz w:val="18"/>
          <w:lang w:val="nl-NL"/>
        </w:rPr>
        <w:t xml:space="preserve"> </w:t>
      </w:r>
      <w:r w:rsidRPr="00181D0C">
        <w:rPr>
          <w:color w:val="FFFFFF"/>
          <w:spacing w:val="-4"/>
          <w:sz w:val="18"/>
          <w:lang w:val="nl-NL"/>
        </w:rPr>
        <w:t xml:space="preserve">Europa de best verkopende </w:t>
      </w:r>
      <w:r>
        <w:rPr>
          <w:color w:val="FFFFFF"/>
          <w:spacing w:val="-4"/>
          <w:sz w:val="18"/>
          <w:lang w:val="nl-NL"/>
        </w:rPr>
        <w:t xml:space="preserve">elektrische </w:t>
      </w:r>
      <w:r w:rsidRPr="00181D0C">
        <w:rPr>
          <w:color w:val="FFFFFF"/>
          <w:spacing w:val="-4"/>
          <w:sz w:val="18"/>
          <w:lang w:val="nl-NL"/>
        </w:rPr>
        <w:t>bedrijfsauto</w:t>
      </w:r>
      <w:r w:rsidRPr="00181D0C">
        <w:rPr>
          <w:color w:val="FFFFFF"/>
          <w:sz w:val="18"/>
          <w:lang w:val="nl-NL"/>
        </w:rPr>
        <w:t>.</w:t>
      </w:r>
    </w:p>
    <w:p w14:paraId="2871961A" w14:textId="77777777" w:rsidR="00205D04" w:rsidRPr="00181D0C" w:rsidRDefault="00205D04" w:rsidP="009D26E6">
      <w:pPr>
        <w:pStyle w:val="Lijstalinea"/>
        <w:widowControl w:val="0"/>
        <w:numPr>
          <w:ilvl w:val="0"/>
          <w:numId w:val="7"/>
        </w:numPr>
        <w:tabs>
          <w:tab w:val="left" w:pos="319"/>
        </w:tabs>
        <w:autoSpaceDE w:val="0"/>
        <w:autoSpaceDN w:val="0"/>
        <w:spacing w:before="69" w:after="0" w:line="276" w:lineRule="auto"/>
        <w:ind w:left="318" w:right="225" w:hanging="92"/>
        <w:contextualSpacing w:val="0"/>
        <w:jc w:val="left"/>
        <w:rPr>
          <w:sz w:val="18"/>
          <w:lang w:val="nl-NL"/>
        </w:rPr>
      </w:pPr>
      <w:r w:rsidRPr="00181D0C">
        <w:rPr>
          <w:color w:val="FFFFFF"/>
          <w:sz w:val="18"/>
          <w:lang w:val="nl-NL"/>
        </w:rPr>
        <w:t>De A</w:t>
      </w:r>
      <w:r>
        <w:rPr>
          <w:color w:val="FFFFFF"/>
          <w:sz w:val="18"/>
          <w:lang w:val="nl-NL"/>
        </w:rPr>
        <w:t>l</w:t>
      </w:r>
      <w:r w:rsidRPr="00181D0C">
        <w:rPr>
          <w:color w:val="FFFFFF"/>
          <w:sz w:val="18"/>
          <w:lang w:val="nl-NL"/>
        </w:rPr>
        <w:t>liantie</w:t>
      </w:r>
      <w:r w:rsidRPr="00181D0C">
        <w:rPr>
          <w:color w:val="FFFFFF"/>
          <w:spacing w:val="-10"/>
          <w:sz w:val="18"/>
          <w:lang w:val="nl-NL"/>
        </w:rPr>
        <w:t xml:space="preserve"> </w:t>
      </w:r>
      <w:r w:rsidRPr="00181D0C">
        <w:rPr>
          <w:color w:val="FFFFFF"/>
          <w:sz w:val="18"/>
          <w:lang w:val="nl-NL"/>
        </w:rPr>
        <w:t>Renault-Nissan</w:t>
      </w:r>
      <w:r w:rsidRPr="00181D0C">
        <w:rPr>
          <w:color w:val="FFFFFF"/>
          <w:spacing w:val="-12"/>
          <w:sz w:val="18"/>
          <w:lang w:val="nl-NL"/>
        </w:rPr>
        <w:t xml:space="preserve"> is ‘s werelds grootste fabrikant van </w:t>
      </w:r>
      <w:r w:rsidRPr="00181D0C">
        <w:rPr>
          <w:color w:val="FFFFFF"/>
          <w:sz w:val="18"/>
          <w:lang w:val="nl-NL"/>
        </w:rPr>
        <w:t>elektrisc</w:t>
      </w:r>
      <w:r>
        <w:rPr>
          <w:color w:val="FFFFFF"/>
          <w:sz w:val="18"/>
          <w:lang w:val="nl-NL"/>
        </w:rPr>
        <w:t>he auto’s en verantwoordelijk voor meer dan de helft van alle elektrische auto’s op de weg.</w:t>
      </w:r>
    </w:p>
    <w:p w14:paraId="28981E44" w14:textId="77777777" w:rsidR="00205D04" w:rsidRPr="00181D0C" w:rsidRDefault="00205D04" w:rsidP="009D26E6">
      <w:pPr>
        <w:pStyle w:val="Plattetekst"/>
        <w:spacing w:before="4" w:line="276" w:lineRule="auto"/>
        <w:ind w:left="40"/>
        <w:jc w:val="left"/>
        <w:rPr>
          <w:rFonts w:ascii="Times New Roman"/>
          <w:sz w:val="17"/>
          <w:lang w:val="nl-NL"/>
        </w:rPr>
      </w:pPr>
    </w:p>
    <w:p w14:paraId="625F6AFA" w14:textId="384AC989" w:rsidR="0024467E" w:rsidRPr="00DA54EB" w:rsidRDefault="00205D04" w:rsidP="00DA54EB">
      <w:pPr>
        <w:widowControl w:val="0"/>
        <w:tabs>
          <w:tab w:val="left" w:pos="4965"/>
        </w:tabs>
        <w:spacing w:after="0" w:line="276" w:lineRule="auto"/>
        <w:ind w:right="-28"/>
        <w:rPr>
          <w:rFonts w:eastAsia="Times New Roman"/>
          <w:bCs/>
          <w:color w:val="231F20"/>
          <w:sz w:val="18"/>
          <w:szCs w:val="18"/>
          <w:lang w:val="nl-NL"/>
        </w:rPr>
      </w:pPr>
      <w:r>
        <w:rPr>
          <w:rFonts w:eastAsia="Times New Roman"/>
          <w:bCs/>
          <w:color w:val="231F20"/>
          <w:sz w:val="18"/>
          <w:szCs w:val="18"/>
          <w:lang w:val="nl-NL"/>
        </w:rPr>
        <w:tab/>
      </w:r>
    </w:p>
    <w:p w14:paraId="6B335174" w14:textId="2043C168" w:rsidR="00333826" w:rsidRPr="00D87E65" w:rsidRDefault="00333826" w:rsidP="00581EBE">
      <w:pPr>
        <w:spacing w:before="17" w:line="276" w:lineRule="auto"/>
        <w:ind w:right="-13"/>
        <w:jc w:val="left"/>
        <w:rPr>
          <w:sz w:val="14"/>
          <w:lang w:val="nl-NL"/>
        </w:rPr>
      </w:pPr>
      <w:r w:rsidRPr="00D87E65">
        <w:rPr>
          <w:color w:val="231F20"/>
          <w:position w:val="5"/>
          <w:sz w:val="8"/>
          <w:lang w:val="nl-NL"/>
        </w:rPr>
        <w:t xml:space="preserve">3 </w:t>
      </w:r>
      <w:r w:rsidRPr="00D87E65">
        <w:rPr>
          <w:color w:val="231F20"/>
          <w:sz w:val="14"/>
          <w:lang w:val="nl-NL"/>
        </w:rPr>
        <w:t>Per eind oktober 2016.</w:t>
      </w:r>
      <w:r>
        <w:rPr>
          <w:color w:val="231F20"/>
          <w:sz w:val="14"/>
          <w:lang w:val="nl-NL"/>
        </w:rPr>
        <w:br/>
      </w:r>
      <w:r w:rsidRPr="00D87E65">
        <w:rPr>
          <w:color w:val="231F20"/>
          <w:position w:val="5"/>
          <w:sz w:val="8"/>
          <w:lang w:val="nl-NL"/>
        </w:rPr>
        <w:t xml:space="preserve">4 </w:t>
      </w:r>
      <w:r w:rsidRPr="00D87E65">
        <w:rPr>
          <w:color w:val="231F20"/>
          <w:sz w:val="14"/>
          <w:lang w:val="nl-NL"/>
        </w:rPr>
        <w:t>Ma</w:t>
      </w:r>
      <w:r>
        <w:rPr>
          <w:color w:val="231F20"/>
          <w:sz w:val="14"/>
          <w:lang w:val="nl-NL"/>
        </w:rPr>
        <w:t xml:space="preserve">rktaandeel exclusief </w:t>
      </w:r>
      <w:proofErr w:type="spellStart"/>
      <w:r>
        <w:rPr>
          <w:color w:val="231F20"/>
          <w:sz w:val="14"/>
          <w:lang w:val="nl-NL"/>
        </w:rPr>
        <w:t>Twizy</w:t>
      </w:r>
      <w:proofErr w:type="spellEnd"/>
      <w:r>
        <w:rPr>
          <w:color w:val="231F20"/>
          <w:sz w:val="14"/>
          <w:lang w:val="nl-NL"/>
        </w:rPr>
        <w:t xml:space="preserve"> (</w:t>
      </w:r>
      <w:proofErr w:type="spellStart"/>
      <w:r>
        <w:rPr>
          <w:color w:val="231F20"/>
          <w:sz w:val="14"/>
          <w:lang w:val="nl-NL"/>
        </w:rPr>
        <w:t>quadricycle</w:t>
      </w:r>
      <w:proofErr w:type="spellEnd"/>
      <w:r w:rsidRPr="00D87E65">
        <w:rPr>
          <w:color w:val="231F20"/>
          <w:sz w:val="14"/>
          <w:lang w:val="nl-NL"/>
        </w:rPr>
        <w:t>).</w:t>
      </w:r>
    </w:p>
    <w:p w14:paraId="2AC8C228" w14:textId="77777777" w:rsidR="009E54F3" w:rsidRPr="002128D0" w:rsidRDefault="00727BFC" w:rsidP="009D26E6">
      <w:pPr>
        <w:spacing w:line="276" w:lineRule="auto"/>
        <w:rPr>
          <w:rFonts w:eastAsia="Times New Roman"/>
          <w:color w:val="26BCD7"/>
          <w:position w:val="-1"/>
          <w:sz w:val="56"/>
          <w:szCs w:val="56"/>
          <w:lang w:val="nl-NL"/>
        </w:rPr>
      </w:pPr>
      <w:r>
        <w:rPr>
          <w:sz w:val="22"/>
          <w:szCs w:val="22"/>
          <w:lang w:val="nl-NL"/>
        </w:rPr>
        <w:br w:type="page"/>
      </w:r>
      <w:r w:rsidR="00C42DEE" w:rsidRPr="002128D0">
        <w:rPr>
          <w:rFonts w:eastAsia="Times New Roman"/>
          <w:color w:val="26BCD7"/>
          <w:position w:val="-1"/>
          <w:sz w:val="56"/>
          <w:szCs w:val="56"/>
          <w:lang w:val="nl-NL"/>
        </w:rPr>
        <w:lastRenderedPageBreak/>
        <w:t>I</w:t>
      </w:r>
      <w:r w:rsidR="009E54F3" w:rsidRPr="002128D0">
        <w:rPr>
          <w:rFonts w:eastAsia="Times New Roman"/>
          <w:color w:val="26BCD7"/>
          <w:position w:val="-1"/>
          <w:sz w:val="56"/>
          <w:szCs w:val="56"/>
          <w:lang w:val="nl-NL"/>
        </w:rPr>
        <w:t>nhoud</w:t>
      </w:r>
    </w:p>
    <w:p w14:paraId="72CD4B79" w14:textId="77777777" w:rsidR="009E54F3" w:rsidRPr="002128D0" w:rsidRDefault="009E54F3" w:rsidP="009D26E6">
      <w:pPr>
        <w:widowControl w:val="0"/>
        <w:spacing w:after="0" w:line="276" w:lineRule="auto"/>
        <w:ind w:right="-20"/>
        <w:jc w:val="left"/>
        <w:rPr>
          <w:rFonts w:eastAsia="Times New Roman"/>
          <w:color w:val="26BCD7"/>
          <w:sz w:val="108"/>
          <w:szCs w:val="108"/>
          <w:lang w:val="nl-NL"/>
        </w:rPr>
      </w:pPr>
      <w:r w:rsidRPr="002128D0">
        <w:rPr>
          <w:rFonts w:eastAsia="Times New Roman"/>
          <w:b/>
          <w:bCs/>
          <w:color w:val="26BCD7"/>
          <w:position w:val="-3"/>
          <w:sz w:val="108"/>
          <w:szCs w:val="108"/>
          <w:lang w:val="nl-NL"/>
        </w:rPr>
        <w:t>01</w:t>
      </w:r>
    </w:p>
    <w:p w14:paraId="3D6D4EAC" w14:textId="6A41E4A1" w:rsidR="009E54F3" w:rsidRPr="00943C54" w:rsidRDefault="00333826" w:rsidP="009D26E6">
      <w:pPr>
        <w:widowControl w:val="0"/>
        <w:spacing w:after="0" w:line="276" w:lineRule="auto"/>
        <w:ind w:right="-20"/>
        <w:jc w:val="left"/>
        <w:rPr>
          <w:rFonts w:eastAsia="Times New Roman"/>
          <w:color w:val="auto"/>
          <w:sz w:val="36"/>
          <w:szCs w:val="36"/>
          <w:lang w:val="nl-NL"/>
        </w:rPr>
      </w:pPr>
      <w:r w:rsidRPr="00333826">
        <w:rPr>
          <w:rFonts w:eastAsia="Times New Roman"/>
          <w:color w:val="231F20"/>
          <w:spacing w:val="-11"/>
          <w:sz w:val="36"/>
          <w:szCs w:val="36"/>
          <w:lang w:val="nl-NL"/>
        </w:rPr>
        <w:t>Verdubbelde actieradius</w:t>
      </w:r>
    </w:p>
    <w:p w14:paraId="256FFC8B" w14:textId="77777777" w:rsidR="009E54F3" w:rsidRPr="00943C54" w:rsidRDefault="009E54F3" w:rsidP="009D26E6">
      <w:pPr>
        <w:widowControl w:val="0"/>
        <w:spacing w:before="1" w:after="0" w:line="276" w:lineRule="auto"/>
        <w:jc w:val="left"/>
        <w:rPr>
          <w:rFonts w:ascii="Calibri" w:eastAsia="Times New Roman" w:hAnsi="Calibri" w:cs="Times New Roman"/>
          <w:color w:val="auto"/>
          <w:sz w:val="11"/>
          <w:szCs w:val="11"/>
          <w:lang w:val="nl-NL"/>
        </w:rPr>
      </w:pPr>
    </w:p>
    <w:p w14:paraId="54383517" w14:textId="77777777" w:rsidR="00333826" w:rsidRPr="00333826" w:rsidRDefault="00333826" w:rsidP="009D26E6">
      <w:pPr>
        <w:widowControl w:val="0"/>
        <w:spacing w:after="0" w:line="276" w:lineRule="auto"/>
        <w:ind w:right="-20"/>
        <w:jc w:val="left"/>
        <w:rPr>
          <w:rFonts w:eastAsia="Times New Roman"/>
          <w:color w:val="231F20"/>
          <w:sz w:val="22"/>
          <w:szCs w:val="22"/>
          <w:lang w:val="nl-NL"/>
        </w:rPr>
      </w:pPr>
      <w:r w:rsidRPr="00333826">
        <w:rPr>
          <w:rFonts w:eastAsia="Times New Roman"/>
          <w:color w:val="231F20"/>
          <w:sz w:val="22"/>
          <w:szCs w:val="22"/>
          <w:lang w:val="nl-NL"/>
        </w:rPr>
        <w:t xml:space="preserve">Actieradius van 400 km volgens NEDC-cyclus nu haalbaar dankzij </w:t>
      </w:r>
    </w:p>
    <w:p w14:paraId="0B598FF8" w14:textId="2132F836" w:rsidR="00943C54" w:rsidRPr="00943C54" w:rsidRDefault="00333826" w:rsidP="009D26E6">
      <w:pPr>
        <w:widowControl w:val="0"/>
        <w:spacing w:after="0" w:line="276" w:lineRule="auto"/>
        <w:ind w:right="-20"/>
        <w:jc w:val="left"/>
        <w:rPr>
          <w:rFonts w:ascii="Calibri" w:eastAsia="Times New Roman" w:hAnsi="Calibri" w:cs="Times New Roman"/>
          <w:color w:val="auto"/>
          <w:sz w:val="11"/>
          <w:szCs w:val="11"/>
          <w:lang w:val="nl-NL"/>
        </w:rPr>
      </w:pPr>
      <w:r w:rsidRPr="00333826">
        <w:rPr>
          <w:rFonts w:eastAsia="Times New Roman"/>
          <w:color w:val="231F20"/>
          <w:sz w:val="22"/>
          <w:szCs w:val="22"/>
          <w:lang w:val="nl-NL"/>
        </w:rPr>
        <w:t>Z.E. 40-batterij</w:t>
      </w:r>
      <w:r w:rsidR="00AE4595" w:rsidRPr="00AE4595">
        <w:rPr>
          <w:rFonts w:eastAsia="Times New Roman"/>
          <w:color w:val="231F20"/>
          <w:sz w:val="22"/>
          <w:szCs w:val="22"/>
          <w:lang w:val="nl-NL"/>
        </w:rPr>
        <w:tab/>
      </w:r>
      <w:r w:rsidR="00AE4595" w:rsidRPr="00AE4595">
        <w:rPr>
          <w:rFonts w:eastAsia="Times New Roman"/>
          <w:color w:val="231F20"/>
          <w:sz w:val="22"/>
          <w:szCs w:val="22"/>
          <w:lang w:val="nl-NL"/>
        </w:rPr>
        <w:tab/>
      </w:r>
      <w:r w:rsidR="000D5163">
        <w:rPr>
          <w:rFonts w:eastAsia="Times New Roman"/>
          <w:color w:val="231F20"/>
          <w:sz w:val="22"/>
          <w:szCs w:val="22"/>
          <w:lang w:val="nl-NL"/>
        </w:rPr>
        <w:t xml:space="preserve"> </w:t>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sidR="000D5163">
        <w:rPr>
          <w:rFonts w:eastAsia="Times New Roman"/>
          <w:color w:val="231F20"/>
          <w:sz w:val="22"/>
          <w:szCs w:val="22"/>
          <w:lang w:val="nl-NL"/>
        </w:rPr>
        <w:t xml:space="preserve"> </w:t>
      </w:r>
      <w:r w:rsidR="00943C54">
        <w:rPr>
          <w:rFonts w:eastAsia="Times New Roman"/>
          <w:b/>
          <w:bCs/>
          <w:color w:val="231F20"/>
          <w:sz w:val="22"/>
          <w:szCs w:val="22"/>
          <w:lang w:val="nl-NL"/>
        </w:rPr>
        <w:t>0</w:t>
      </w:r>
      <w:r w:rsidR="00C3354F">
        <w:rPr>
          <w:rFonts w:eastAsia="Times New Roman"/>
          <w:b/>
          <w:bCs/>
          <w:color w:val="231F20"/>
          <w:sz w:val="22"/>
          <w:szCs w:val="22"/>
          <w:lang w:val="nl-NL"/>
        </w:rPr>
        <w:t>4</w:t>
      </w:r>
    </w:p>
    <w:p w14:paraId="05F4E40E" w14:textId="47158541" w:rsidR="009E54F3" w:rsidRPr="00943C54" w:rsidRDefault="00333826" w:rsidP="009D26E6">
      <w:pPr>
        <w:widowControl w:val="0"/>
        <w:spacing w:after="0" w:line="276" w:lineRule="auto"/>
        <w:ind w:right="-20"/>
        <w:jc w:val="left"/>
        <w:rPr>
          <w:rFonts w:eastAsia="Times New Roman"/>
          <w:b/>
          <w:bCs/>
          <w:color w:val="231F20"/>
          <w:sz w:val="22"/>
          <w:szCs w:val="22"/>
          <w:lang w:val="nl-NL"/>
        </w:rPr>
      </w:pPr>
      <w:r w:rsidRPr="00333826">
        <w:rPr>
          <w:rFonts w:eastAsia="Times New Roman"/>
          <w:color w:val="231F20"/>
          <w:sz w:val="22"/>
          <w:szCs w:val="22"/>
          <w:lang w:val="nl-NL"/>
        </w:rPr>
        <w:t>Geavanceerde technologie</w:t>
      </w:r>
      <w:r w:rsidRPr="00AE4595">
        <w:rPr>
          <w:rFonts w:eastAsia="Times New Roman"/>
          <w:color w:val="231F20"/>
          <w:sz w:val="22"/>
          <w:szCs w:val="22"/>
          <w:lang w:val="nl-NL"/>
        </w:rPr>
        <w:tab/>
      </w:r>
      <w:r w:rsidR="00943C54" w:rsidRPr="00AE4595">
        <w:rPr>
          <w:rFonts w:eastAsia="Times New Roman"/>
          <w:color w:val="231F20"/>
          <w:sz w:val="22"/>
          <w:szCs w:val="22"/>
          <w:lang w:val="nl-NL"/>
        </w:rPr>
        <w:tab/>
      </w:r>
      <w:r w:rsidR="00943C54" w:rsidRPr="00AE4595">
        <w:rPr>
          <w:rFonts w:eastAsia="Times New Roman"/>
          <w:color w:val="231F20"/>
          <w:sz w:val="22"/>
          <w:szCs w:val="22"/>
          <w:lang w:val="nl-NL"/>
        </w:rPr>
        <w:tab/>
      </w:r>
      <w:r w:rsidR="00943C54">
        <w:rPr>
          <w:rFonts w:eastAsia="Times New Roman"/>
          <w:color w:val="231F20"/>
          <w:sz w:val="22"/>
          <w:szCs w:val="22"/>
          <w:lang w:val="nl-NL"/>
        </w:rPr>
        <w:t xml:space="preserve"> </w:t>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r>
      <w:r w:rsidR="00943C54">
        <w:rPr>
          <w:rFonts w:eastAsia="Times New Roman"/>
          <w:color w:val="231F20"/>
          <w:sz w:val="22"/>
          <w:szCs w:val="22"/>
          <w:lang w:val="nl-NL"/>
        </w:rPr>
        <w:tab/>
        <w:t xml:space="preserve"> </w:t>
      </w:r>
      <w:r>
        <w:rPr>
          <w:rFonts w:eastAsia="Times New Roman"/>
          <w:b/>
          <w:bCs/>
          <w:color w:val="231F20"/>
          <w:sz w:val="22"/>
          <w:szCs w:val="22"/>
          <w:lang w:val="nl-NL"/>
        </w:rPr>
        <w:t>0</w:t>
      </w:r>
      <w:r w:rsidR="00C3354F">
        <w:rPr>
          <w:rFonts w:eastAsia="Times New Roman"/>
          <w:b/>
          <w:bCs/>
          <w:color w:val="231F20"/>
          <w:sz w:val="22"/>
          <w:szCs w:val="22"/>
          <w:lang w:val="nl-NL"/>
        </w:rPr>
        <w:t>5</w:t>
      </w:r>
    </w:p>
    <w:p w14:paraId="1EDDA117" w14:textId="77777777" w:rsidR="00DC41EF" w:rsidRPr="00AE4595" w:rsidRDefault="00DC41EF" w:rsidP="009D26E6">
      <w:pPr>
        <w:widowControl w:val="0"/>
        <w:spacing w:after="0" w:line="276" w:lineRule="auto"/>
        <w:ind w:right="-20"/>
        <w:jc w:val="left"/>
        <w:rPr>
          <w:rFonts w:eastAsia="Times New Roman"/>
          <w:b/>
          <w:color w:val="231F20"/>
          <w:sz w:val="22"/>
          <w:szCs w:val="22"/>
          <w:lang w:val="nl-NL"/>
        </w:rPr>
      </w:pPr>
    </w:p>
    <w:p w14:paraId="3779A514" w14:textId="77777777" w:rsidR="00DC41EF" w:rsidRPr="002128D0" w:rsidRDefault="00DC41EF" w:rsidP="009D26E6">
      <w:pPr>
        <w:widowControl w:val="0"/>
        <w:spacing w:after="0" w:line="276" w:lineRule="auto"/>
        <w:ind w:right="-20"/>
        <w:jc w:val="left"/>
        <w:rPr>
          <w:rFonts w:eastAsia="Times New Roman"/>
          <w:color w:val="26BCD7"/>
          <w:sz w:val="108"/>
          <w:szCs w:val="108"/>
          <w:lang w:val="nl-NL"/>
        </w:rPr>
      </w:pPr>
      <w:r w:rsidRPr="002128D0">
        <w:rPr>
          <w:rFonts w:eastAsia="Times New Roman"/>
          <w:b/>
          <w:bCs/>
          <w:color w:val="26BCD7"/>
          <w:position w:val="-3"/>
          <w:sz w:val="108"/>
          <w:szCs w:val="108"/>
          <w:lang w:val="nl-NL"/>
        </w:rPr>
        <w:t>02</w:t>
      </w:r>
    </w:p>
    <w:p w14:paraId="50BED32C" w14:textId="77777777" w:rsidR="00943C54" w:rsidRPr="00943C54" w:rsidRDefault="00333826" w:rsidP="009D26E6">
      <w:pPr>
        <w:widowControl w:val="0"/>
        <w:spacing w:after="0" w:line="276" w:lineRule="auto"/>
        <w:ind w:right="-20"/>
        <w:jc w:val="left"/>
        <w:rPr>
          <w:rFonts w:eastAsia="Times New Roman"/>
          <w:color w:val="auto"/>
          <w:sz w:val="36"/>
          <w:szCs w:val="36"/>
          <w:lang w:val="nl-NL"/>
        </w:rPr>
      </w:pPr>
      <w:r w:rsidRPr="00333826">
        <w:rPr>
          <w:rFonts w:eastAsia="Times New Roman"/>
          <w:color w:val="231F20"/>
          <w:spacing w:val="-11"/>
          <w:sz w:val="36"/>
          <w:szCs w:val="36"/>
          <w:lang w:val="nl-NL"/>
        </w:rPr>
        <w:t>Nog meer connectiviteit</w:t>
      </w:r>
    </w:p>
    <w:p w14:paraId="43B80FD5" w14:textId="77777777" w:rsidR="00943C54" w:rsidRPr="00943C54" w:rsidRDefault="00943C54" w:rsidP="009D26E6">
      <w:pPr>
        <w:widowControl w:val="0"/>
        <w:spacing w:before="1" w:after="0" w:line="276" w:lineRule="auto"/>
        <w:jc w:val="left"/>
        <w:rPr>
          <w:rFonts w:ascii="Calibri" w:eastAsia="Times New Roman" w:hAnsi="Calibri" w:cs="Times New Roman"/>
          <w:color w:val="auto"/>
          <w:sz w:val="11"/>
          <w:szCs w:val="11"/>
          <w:lang w:val="nl-NL"/>
        </w:rPr>
      </w:pPr>
    </w:p>
    <w:p w14:paraId="074437D9" w14:textId="3B0A195B" w:rsidR="00943C54" w:rsidRPr="00AE4595" w:rsidRDefault="00333826" w:rsidP="009D26E6">
      <w:pPr>
        <w:widowControl w:val="0"/>
        <w:spacing w:after="0" w:line="276" w:lineRule="auto"/>
        <w:ind w:right="-20"/>
        <w:jc w:val="left"/>
        <w:rPr>
          <w:rFonts w:eastAsia="Times New Roman"/>
          <w:b/>
          <w:bCs/>
          <w:color w:val="231F20"/>
          <w:sz w:val="22"/>
          <w:szCs w:val="22"/>
          <w:lang w:val="nl-NL"/>
        </w:rPr>
      </w:pPr>
      <w:r w:rsidRPr="00333826">
        <w:rPr>
          <w:rFonts w:eastAsia="Times New Roman"/>
          <w:color w:val="231F20"/>
          <w:sz w:val="22"/>
          <w:szCs w:val="22"/>
          <w:lang w:val="nl-NL"/>
        </w:rPr>
        <w:t>Z.E. Trip en Z.E. Pass bieden toegang tot laadpunten in geheel Europa</w:t>
      </w:r>
      <w:r>
        <w:rPr>
          <w:rFonts w:eastAsia="Times New Roman"/>
          <w:color w:val="231F20"/>
          <w:sz w:val="22"/>
          <w:szCs w:val="22"/>
          <w:lang w:val="nl-NL"/>
        </w:rPr>
        <w:tab/>
      </w:r>
      <w:r w:rsidR="00943C54">
        <w:rPr>
          <w:rFonts w:eastAsia="Times New Roman"/>
          <w:color w:val="231F20"/>
          <w:sz w:val="22"/>
          <w:szCs w:val="22"/>
          <w:lang w:val="nl-NL"/>
        </w:rPr>
        <w:tab/>
      </w:r>
      <w:r>
        <w:rPr>
          <w:rFonts w:eastAsia="Times New Roman"/>
          <w:b/>
          <w:bCs/>
          <w:color w:val="231F20"/>
          <w:sz w:val="22"/>
          <w:szCs w:val="22"/>
          <w:lang w:val="nl-NL"/>
        </w:rPr>
        <w:t>0</w:t>
      </w:r>
      <w:r w:rsidR="00C3354F">
        <w:rPr>
          <w:rFonts w:eastAsia="Times New Roman"/>
          <w:b/>
          <w:bCs/>
          <w:color w:val="231F20"/>
          <w:sz w:val="22"/>
          <w:szCs w:val="22"/>
          <w:lang w:val="nl-NL"/>
        </w:rPr>
        <w:t>8</w:t>
      </w:r>
    </w:p>
    <w:p w14:paraId="5F1F2EA9" w14:textId="584B59B8" w:rsidR="00943C54" w:rsidRPr="00AE4595" w:rsidRDefault="00333826" w:rsidP="009D26E6">
      <w:pPr>
        <w:widowControl w:val="0"/>
        <w:spacing w:after="0" w:line="276" w:lineRule="auto"/>
        <w:ind w:right="-20"/>
        <w:jc w:val="left"/>
        <w:rPr>
          <w:rFonts w:eastAsia="Times New Roman"/>
          <w:b/>
          <w:bCs/>
          <w:color w:val="231F20"/>
          <w:sz w:val="22"/>
          <w:szCs w:val="22"/>
          <w:lang w:val="nl-NL"/>
        </w:rPr>
      </w:pPr>
      <w:r w:rsidRPr="00333826">
        <w:rPr>
          <w:color w:val="231F20"/>
          <w:sz w:val="22"/>
          <w:szCs w:val="22"/>
          <w:lang w:val="nl-NL"/>
        </w:rPr>
        <w:t>Nieuwe</w:t>
      </w:r>
      <w:r w:rsidRPr="00333826">
        <w:rPr>
          <w:color w:val="231F20"/>
          <w:spacing w:val="-22"/>
          <w:sz w:val="22"/>
          <w:szCs w:val="22"/>
          <w:lang w:val="nl-NL"/>
        </w:rPr>
        <w:t xml:space="preserve"> </w:t>
      </w:r>
      <w:r w:rsidRPr="00333826">
        <w:rPr>
          <w:color w:val="231F20"/>
          <w:sz w:val="22"/>
          <w:szCs w:val="22"/>
          <w:lang w:val="nl-NL"/>
        </w:rPr>
        <w:t>functies voor Z.E. smartphone</w:t>
      </w:r>
      <w:r w:rsidRPr="00333826">
        <w:rPr>
          <w:color w:val="231F20"/>
          <w:spacing w:val="-16"/>
          <w:sz w:val="22"/>
          <w:szCs w:val="22"/>
          <w:lang w:val="nl-NL"/>
        </w:rPr>
        <w:t xml:space="preserve"> </w:t>
      </w:r>
      <w:r w:rsidRPr="00333826">
        <w:rPr>
          <w:color w:val="231F20"/>
          <w:sz w:val="22"/>
          <w:szCs w:val="22"/>
          <w:lang w:val="nl-NL"/>
        </w:rPr>
        <w:t>app om gebruik te vereenvoudigen</w:t>
      </w:r>
      <w:r>
        <w:rPr>
          <w:color w:val="231F20"/>
          <w:lang w:val="nl-NL"/>
        </w:rPr>
        <w:tab/>
      </w:r>
      <w:r w:rsidR="00C3354F">
        <w:rPr>
          <w:rFonts w:eastAsia="Times New Roman"/>
          <w:b/>
          <w:bCs/>
          <w:color w:val="231F20"/>
          <w:sz w:val="22"/>
          <w:szCs w:val="22"/>
          <w:lang w:val="nl-NL"/>
        </w:rPr>
        <w:t>09</w:t>
      </w:r>
    </w:p>
    <w:p w14:paraId="2C1883AE" w14:textId="4A72B77F" w:rsidR="00DC41EF" w:rsidRDefault="0052582E" w:rsidP="009D26E6">
      <w:pPr>
        <w:widowControl w:val="0"/>
        <w:spacing w:after="0" w:line="276" w:lineRule="auto"/>
        <w:ind w:right="-20"/>
        <w:jc w:val="left"/>
        <w:rPr>
          <w:rFonts w:eastAsia="Times New Roman"/>
          <w:b/>
          <w:bCs/>
          <w:color w:val="231F20"/>
          <w:sz w:val="22"/>
          <w:szCs w:val="22"/>
          <w:lang w:val="nl-NL"/>
        </w:rPr>
      </w:pPr>
      <w:r>
        <w:rPr>
          <w:rFonts w:eastAsia="Times New Roman"/>
          <w:color w:val="231F20"/>
          <w:sz w:val="22"/>
          <w:szCs w:val="22"/>
          <w:lang w:val="nl-NL"/>
        </w:rPr>
        <w:t>Renault ZOE als deelauto in Utrecht</w:t>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sidR="00943C54" w:rsidRPr="00AE4595">
        <w:rPr>
          <w:rFonts w:eastAsia="Times New Roman"/>
          <w:color w:val="231F20"/>
          <w:sz w:val="22"/>
          <w:szCs w:val="22"/>
          <w:lang w:val="nl-NL"/>
        </w:rPr>
        <w:tab/>
      </w:r>
      <w:r w:rsidR="00226EC2" w:rsidRPr="00226EC2">
        <w:rPr>
          <w:rFonts w:eastAsia="Times New Roman"/>
          <w:b/>
          <w:color w:val="231F20"/>
          <w:sz w:val="22"/>
          <w:szCs w:val="22"/>
          <w:lang w:val="nl-NL"/>
        </w:rPr>
        <w:t>1</w:t>
      </w:r>
      <w:r w:rsidR="00F7186B">
        <w:rPr>
          <w:rFonts w:eastAsia="Times New Roman"/>
          <w:b/>
          <w:color w:val="231F20"/>
          <w:sz w:val="22"/>
          <w:szCs w:val="22"/>
          <w:lang w:val="nl-NL"/>
        </w:rPr>
        <w:t>1</w:t>
      </w:r>
    </w:p>
    <w:p w14:paraId="43808792" w14:textId="77777777" w:rsidR="00943C54" w:rsidRPr="00581EBE" w:rsidRDefault="00943C54" w:rsidP="009D26E6">
      <w:pPr>
        <w:widowControl w:val="0"/>
        <w:spacing w:after="0" w:line="276" w:lineRule="auto"/>
        <w:ind w:right="-20"/>
        <w:jc w:val="left"/>
        <w:rPr>
          <w:rFonts w:eastAsia="Times New Roman"/>
          <w:b/>
          <w:color w:val="231F20"/>
          <w:sz w:val="16"/>
          <w:szCs w:val="16"/>
          <w:lang w:val="nl-NL"/>
        </w:rPr>
      </w:pPr>
    </w:p>
    <w:p w14:paraId="77C95D8A" w14:textId="77777777" w:rsidR="00581EBE" w:rsidRDefault="00DC41EF" w:rsidP="00581EBE">
      <w:pPr>
        <w:widowControl w:val="0"/>
        <w:spacing w:after="0" w:line="276" w:lineRule="auto"/>
        <w:ind w:right="-20"/>
        <w:jc w:val="left"/>
        <w:rPr>
          <w:rFonts w:eastAsia="Times New Roman"/>
          <w:b/>
          <w:bCs/>
          <w:color w:val="26BCD7"/>
          <w:position w:val="-3"/>
          <w:sz w:val="108"/>
          <w:szCs w:val="108"/>
          <w:lang w:val="nl-NL"/>
        </w:rPr>
      </w:pPr>
      <w:r w:rsidRPr="002128D0">
        <w:rPr>
          <w:rFonts w:eastAsia="Times New Roman"/>
          <w:b/>
          <w:bCs/>
          <w:color w:val="26BCD7"/>
          <w:position w:val="-3"/>
          <w:sz w:val="108"/>
          <w:szCs w:val="108"/>
          <w:lang w:val="nl-NL"/>
        </w:rPr>
        <w:t>03</w:t>
      </w:r>
    </w:p>
    <w:p w14:paraId="3CDA44F1" w14:textId="03167265" w:rsidR="00333826" w:rsidRPr="00581EBE" w:rsidRDefault="00333826" w:rsidP="00581EBE">
      <w:pPr>
        <w:widowControl w:val="0"/>
        <w:spacing w:after="0" w:line="276" w:lineRule="auto"/>
        <w:ind w:right="-20"/>
        <w:jc w:val="left"/>
        <w:rPr>
          <w:rFonts w:eastAsia="Times New Roman"/>
          <w:b/>
          <w:bCs/>
          <w:color w:val="26BCD7"/>
          <w:position w:val="-3"/>
          <w:sz w:val="108"/>
          <w:szCs w:val="108"/>
          <w:lang w:val="nl-NL"/>
        </w:rPr>
      </w:pPr>
      <w:r w:rsidRPr="0049188A">
        <w:rPr>
          <w:color w:val="231F20"/>
          <w:spacing w:val="-4"/>
          <w:sz w:val="36"/>
          <w:lang w:val="nl-NL"/>
        </w:rPr>
        <w:t xml:space="preserve">Meer keuze en </w:t>
      </w:r>
      <w:r w:rsidR="0052582E">
        <w:rPr>
          <w:color w:val="231F20"/>
          <w:spacing w:val="-4"/>
          <w:sz w:val="36"/>
          <w:lang w:val="nl-NL"/>
        </w:rPr>
        <w:t>exclusieve</w:t>
      </w:r>
      <w:r w:rsidRPr="0049188A">
        <w:rPr>
          <w:color w:val="231F20"/>
          <w:spacing w:val="-4"/>
          <w:sz w:val="36"/>
          <w:lang w:val="nl-NL"/>
        </w:rPr>
        <w:t xml:space="preserve"> afwerking</w:t>
      </w:r>
    </w:p>
    <w:p w14:paraId="1C93B163" w14:textId="28937B0B" w:rsidR="00333826" w:rsidRPr="00AE4595" w:rsidRDefault="00333826" w:rsidP="009D26E6">
      <w:pPr>
        <w:widowControl w:val="0"/>
        <w:spacing w:after="0" w:line="276" w:lineRule="auto"/>
        <w:ind w:right="-20"/>
        <w:jc w:val="left"/>
        <w:rPr>
          <w:rFonts w:eastAsia="Times New Roman"/>
          <w:b/>
          <w:bCs/>
          <w:color w:val="231F20"/>
          <w:sz w:val="22"/>
          <w:szCs w:val="22"/>
          <w:lang w:val="nl-NL"/>
        </w:rPr>
      </w:pPr>
      <w:r w:rsidRPr="00333826">
        <w:rPr>
          <w:rFonts w:eastAsia="Times New Roman"/>
          <w:color w:val="231F20"/>
          <w:sz w:val="22"/>
          <w:szCs w:val="22"/>
          <w:lang w:val="nl-NL"/>
        </w:rPr>
        <w:t xml:space="preserve">Exclusieve versie: de ZOE </w:t>
      </w:r>
      <w:r w:rsidR="00DA54EB">
        <w:rPr>
          <w:rFonts w:eastAsia="Times New Roman"/>
          <w:color w:val="231F20"/>
          <w:sz w:val="22"/>
          <w:szCs w:val="22"/>
          <w:lang w:val="nl-NL"/>
        </w:rPr>
        <w:t>BOSE®</w:t>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Pr>
          <w:rFonts w:eastAsia="Times New Roman"/>
          <w:color w:val="231F20"/>
          <w:sz w:val="22"/>
          <w:szCs w:val="22"/>
          <w:lang w:val="nl-NL"/>
        </w:rPr>
        <w:tab/>
      </w:r>
      <w:r w:rsidRPr="000507AD">
        <w:rPr>
          <w:rFonts w:eastAsia="Times New Roman"/>
          <w:b/>
          <w:color w:val="231F20"/>
          <w:sz w:val="22"/>
          <w:szCs w:val="22"/>
          <w:lang w:val="nl-NL"/>
        </w:rPr>
        <w:tab/>
      </w:r>
      <w:r w:rsidR="000507AD" w:rsidRPr="000507AD">
        <w:rPr>
          <w:rFonts w:eastAsia="Times New Roman"/>
          <w:b/>
          <w:color w:val="231F20"/>
          <w:sz w:val="22"/>
          <w:szCs w:val="22"/>
          <w:lang w:val="nl-NL"/>
        </w:rPr>
        <w:t>1</w:t>
      </w:r>
      <w:r w:rsidR="00DA54EB">
        <w:rPr>
          <w:rFonts w:eastAsia="Times New Roman"/>
          <w:b/>
          <w:color w:val="231F20"/>
          <w:sz w:val="22"/>
          <w:szCs w:val="22"/>
          <w:lang w:val="nl-NL"/>
        </w:rPr>
        <w:t>3</w:t>
      </w:r>
    </w:p>
    <w:p w14:paraId="4BF7EF1D" w14:textId="19C64239" w:rsidR="00DE23E2" w:rsidRDefault="00F758EA" w:rsidP="009D26E6">
      <w:pPr>
        <w:widowControl w:val="0"/>
        <w:spacing w:after="0" w:line="276" w:lineRule="auto"/>
        <w:ind w:right="-20"/>
        <w:jc w:val="left"/>
        <w:rPr>
          <w:rFonts w:eastAsia="Times New Roman"/>
          <w:b/>
          <w:bCs/>
          <w:color w:val="231F20"/>
          <w:sz w:val="22"/>
          <w:szCs w:val="22"/>
          <w:lang w:val="nl-NL"/>
        </w:rPr>
      </w:pPr>
      <w:r w:rsidRPr="00F758EA">
        <w:rPr>
          <w:color w:val="231F20"/>
          <w:sz w:val="22"/>
          <w:szCs w:val="22"/>
          <w:lang w:val="nl-NL"/>
        </w:rPr>
        <w:t>Wijzigingen andere uitrustingsniveaus</w:t>
      </w:r>
      <w:r>
        <w:rPr>
          <w:color w:val="231F20"/>
          <w:sz w:val="22"/>
          <w:szCs w:val="22"/>
          <w:lang w:val="nl-NL"/>
        </w:rPr>
        <w:tab/>
      </w:r>
      <w:r>
        <w:rPr>
          <w:color w:val="231F20"/>
          <w:sz w:val="22"/>
          <w:szCs w:val="22"/>
          <w:lang w:val="nl-NL"/>
        </w:rPr>
        <w:tab/>
      </w:r>
      <w:r w:rsidR="00333826">
        <w:rPr>
          <w:color w:val="231F20"/>
          <w:sz w:val="22"/>
          <w:szCs w:val="22"/>
          <w:lang w:val="nl-NL"/>
        </w:rPr>
        <w:tab/>
      </w:r>
      <w:r w:rsidR="00333826">
        <w:rPr>
          <w:color w:val="231F20"/>
          <w:sz w:val="22"/>
          <w:szCs w:val="22"/>
          <w:lang w:val="nl-NL"/>
        </w:rPr>
        <w:tab/>
      </w:r>
      <w:r w:rsidR="00333826">
        <w:rPr>
          <w:color w:val="231F20"/>
          <w:sz w:val="22"/>
          <w:szCs w:val="22"/>
          <w:lang w:val="nl-NL"/>
        </w:rPr>
        <w:tab/>
      </w:r>
      <w:r w:rsidR="00333826">
        <w:rPr>
          <w:color w:val="231F20"/>
          <w:lang w:val="nl-NL"/>
        </w:rPr>
        <w:tab/>
      </w:r>
      <w:r w:rsidR="00333826">
        <w:rPr>
          <w:rFonts w:eastAsia="Times New Roman"/>
          <w:b/>
          <w:bCs/>
          <w:color w:val="231F20"/>
          <w:sz w:val="22"/>
          <w:szCs w:val="22"/>
          <w:lang w:val="nl-NL"/>
        </w:rPr>
        <w:t>1</w:t>
      </w:r>
      <w:r w:rsidR="00DA54EB">
        <w:rPr>
          <w:rFonts w:eastAsia="Times New Roman"/>
          <w:b/>
          <w:bCs/>
          <w:color w:val="231F20"/>
          <w:sz w:val="22"/>
          <w:szCs w:val="22"/>
          <w:lang w:val="nl-NL"/>
        </w:rPr>
        <w:t>4</w:t>
      </w:r>
    </w:p>
    <w:p w14:paraId="34B26DED" w14:textId="77777777" w:rsidR="00581EBE" w:rsidRPr="00581EBE" w:rsidRDefault="00581EBE" w:rsidP="009D26E6">
      <w:pPr>
        <w:widowControl w:val="0"/>
        <w:spacing w:after="0" w:line="276" w:lineRule="auto"/>
        <w:ind w:right="-20"/>
        <w:jc w:val="left"/>
        <w:rPr>
          <w:rFonts w:eastAsia="Times New Roman"/>
          <w:b/>
          <w:bCs/>
          <w:color w:val="231F20"/>
          <w:sz w:val="16"/>
          <w:szCs w:val="16"/>
          <w:lang w:val="nl-NL"/>
        </w:rPr>
      </w:pPr>
    </w:p>
    <w:p w14:paraId="2198507D" w14:textId="77777777" w:rsidR="00581EBE" w:rsidRDefault="00333826" w:rsidP="00581EBE">
      <w:pPr>
        <w:widowControl w:val="0"/>
        <w:spacing w:after="0" w:line="276" w:lineRule="auto"/>
        <w:ind w:right="-20"/>
        <w:jc w:val="left"/>
        <w:rPr>
          <w:rFonts w:eastAsia="Times New Roman"/>
          <w:b/>
          <w:bCs/>
          <w:color w:val="26BCD7"/>
          <w:position w:val="-3"/>
          <w:sz w:val="108"/>
          <w:szCs w:val="108"/>
          <w:lang w:val="nl-NL"/>
        </w:rPr>
      </w:pPr>
      <w:r>
        <w:rPr>
          <w:rFonts w:eastAsia="Times New Roman"/>
          <w:b/>
          <w:bCs/>
          <w:color w:val="26BCD7"/>
          <w:position w:val="-3"/>
          <w:sz w:val="108"/>
          <w:szCs w:val="108"/>
          <w:lang w:val="nl-NL"/>
        </w:rPr>
        <w:t>04</w:t>
      </w:r>
    </w:p>
    <w:p w14:paraId="11BF5426" w14:textId="6B5493CA" w:rsidR="004D0B6C" w:rsidRDefault="00581EBE" w:rsidP="00581EBE">
      <w:pPr>
        <w:widowControl w:val="0"/>
        <w:spacing w:after="0" w:line="276" w:lineRule="auto"/>
        <w:ind w:right="-20"/>
        <w:jc w:val="left"/>
        <w:rPr>
          <w:sz w:val="36"/>
          <w:lang w:val="nl-NL"/>
        </w:rPr>
      </w:pPr>
      <w:r w:rsidRPr="00581EBE">
        <w:rPr>
          <w:color w:val="231F20"/>
          <w:spacing w:val="-4"/>
          <w:sz w:val="36"/>
          <w:lang w:val="nl-NL"/>
        </w:rPr>
        <w:t xml:space="preserve">Prijzen &amp; financiële voordelen </w:t>
      </w:r>
    </w:p>
    <w:p w14:paraId="6EDCE232" w14:textId="3195B846" w:rsidR="0002344D" w:rsidRPr="004D0B6C" w:rsidRDefault="00F758EA" w:rsidP="004D0B6C">
      <w:pPr>
        <w:spacing w:line="276" w:lineRule="auto"/>
        <w:ind w:left="20"/>
        <w:rPr>
          <w:sz w:val="36"/>
          <w:lang w:val="nl-NL"/>
        </w:rPr>
      </w:pPr>
      <w:r w:rsidRPr="00F758EA">
        <w:rPr>
          <w:color w:val="231F20"/>
          <w:sz w:val="22"/>
          <w:szCs w:val="22"/>
          <w:lang w:val="nl-NL"/>
        </w:rPr>
        <w:t>Prijzen per 1 januari 2017</w:t>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b/>
          <w:color w:val="231F20"/>
          <w:sz w:val="22"/>
          <w:szCs w:val="22"/>
          <w:lang w:val="nl-NL"/>
        </w:rPr>
        <w:t>1</w:t>
      </w:r>
      <w:r>
        <w:rPr>
          <w:b/>
          <w:color w:val="231F20"/>
          <w:sz w:val="22"/>
          <w:szCs w:val="22"/>
          <w:lang w:val="nl-NL"/>
        </w:rPr>
        <w:t>5</w:t>
      </w:r>
      <w:r w:rsidR="00A95812">
        <w:rPr>
          <w:b/>
          <w:color w:val="231F20"/>
          <w:sz w:val="22"/>
          <w:szCs w:val="22"/>
          <w:lang w:val="nl-NL"/>
        </w:rPr>
        <w:br/>
      </w:r>
      <w:r w:rsidRPr="00F758EA">
        <w:rPr>
          <w:rFonts w:eastAsia="Times New Roman"/>
          <w:color w:val="231F20"/>
          <w:sz w:val="22"/>
          <w:szCs w:val="22"/>
          <w:lang w:val="nl-NL"/>
        </w:rPr>
        <w:t>Elektrisch rijden: grote financiële voordelen</w:t>
      </w:r>
      <w:r w:rsidR="00A95812">
        <w:rPr>
          <w:rFonts w:eastAsia="Times New Roman"/>
          <w:color w:val="231F20"/>
          <w:sz w:val="22"/>
          <w:szCs w:val="22"/>
          <w:lang w:val="nl-NL"/>
        </w:rPr>
        <w:tab/>
      </w:r>
      <w:r w:rsidR="00A95812">
        <w:rPr>
          <w:rFonts w:eastAsia="Times New Roman"/>
          <w:color w:val="231F20"/>
          <w:sz w:val="22"/>
          <w:szCs w:val="22"/>
          <w:lang w:val="nl-NL"/>
        </w:rPr>
        <w:tab/>
      </w:r>
      <w:r w:rsidR="00A95812">
        <w:rPr>
          <w:rFonts w:eastAsia="Times New Roman"/>
          <w:color w:val="231F20"/>
          <w:sz w:val="22"/>
          <w:szCs w:val="22"/>
          <w:lang w:val="nl-NL"/>
        </w:rPr>
        <w:tab/>
      </w:r>
      <w:r>
        <w:rPr>
          <w:rFonts w:eastAsia="Times New Roman"/>
          <w:color w:val="231F20"/>
          <w:sz w:val="22"/>
          <w:szCs w:val="22"/>
          <w:lang w:val="nl-NL"/>
        </w:rPr>
        <w:tab/>
      </w:r>
      <w:r w:rsidR="00A95812">
        <w:rPr>
          <w:rFonts w:eastAsia="Times New Roman"/>
          <w:color w:val="231F20"/>
          <w:sz w:val="22"/>
          <w:szCs w:val="22"/>
          <w:lang w:val="nl-NL"/>
        </w:rPr>
        <w:tab/>
      </w:r>
      <w:r w:rsidR="00A95812">
        <w:rPr>
          <w:rFonts w:eastAsia="Times New Roman"/>
          <w:color w:val="231F20"/>
          <w:sz w:val="22"/>
          <w:szCs w:val="22"/>
          <w:lang w:val="nl-NL"/>
        </w:rPr>
        <w:tab/>
      </w:r>
      <w:r w:rsidR="00A95812">
        <w:rPr>
          <w:rFonts w:eastAsia="Times New Roman"/>
          <w:b/>
          <w:bCs/>
          <w:color w:val="231F20"/>
          <w:sz w:val="22"/>
          <w:szCs w:val="22"/>
          <w:lang w:val="nl-NL"/>
        </w:rPr>
        <w:t>1</w:t>
      </w:r>
      <w:r w:rsidR="003754C7">
        <w:rPr>
          <w:rFonts w:eastAsia="Times New Roman"/>
          <w:b/>
          <w:bCs/>
          <w:color w:val="231F20"/>
          <w:sz w:val="22"/>
          <w:szCs w:val="22"/>
          <w:lang w:val="nl-NL"/>
        </w:rPr>
        <w:t>6</w:t>
      </w:r>
      <w:r w:rsidR="00A95812" w:rsidRPr="00A95812">
        <w:rPr>
          <w:color w:val="231F20"/>
          <w:sz w:val="22"/>
          <w:szCs w:val="22"/>
          <w:lang w:val="nl-NL"/>
        </w:rPr>
        <w:t xml:space="preserve"> </w:t>
      </w:r>
      <w:r w:rsidR="00A95812" w:rsidRPr="00333826">
        <w:rPr>
          <w:color w:val="231F20"/>
          <w:sz w:val="22"/>
          <w:szCs w:val="22"/>
          <w:lang w:val="nl-NL"/>
        </w:rPr>
        <w:t>Renault Z.E.-dealernetwerk in Nederland</w:t>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sz w:val="22"/>
          <w:szCs w:val="22"/>
          <w:lang w:val="nl-NL"/>
        </w:rPr>
        <w:tab/>
      </w:r>
      <w:r w:rsidR="00A95812">
        <w:rPr>
          <w:color w:val="231F20"/>
          <w:lang w:val="nl-NL"/>
        </w:rPr>
        <w:tab/>
      </w:r>
      <w:r w:rsidR="00A95812">
        <w:rPr>
          <w:rFonts w:eastAsia="Times New Roman"/>
          <w:b/>
          <w:bCs/>
          <w:color w:val="231F20"/>
          <w:sz w:val="22"/>
          <w:szCs w:val="22"/>
          <w:lang w:val="nl-NL"/>
        </w:rPr>
        <w:t>1</w:t>
      </w:r>
      <w:r w:rsidR="00DA54EB">
        <w:rPr>
          <w:rFonts w:eastAsia="Times New Roman"/>
          <w:b/>
          <w:bCs/>
          <w:color w:val="231F20"/>
          <w:sz w:val="22"/>
          <w:szCs w:val="22"/>
          <w:lang w:val="nl-NL"/>
        </w:rPr>
        <w:t>7</w:t>
      </w:r>
      <w:r w:rsidR="00943C54">
        <w:rPr>
          <w:rFonts w:eastAsia="Times New Roman"/>
          <w:color w:val="231F20"/>
          <w:sz w:val="36"/>
          <w:szCs w:val="36"/>
          <w:lang w:val="nl-NL"/>
        </w:rPr>
        <w:br w:type="page"/>
      </w:r>
    </w:p>
    <w:p w14:paraId="2ADE91ED" w14:textId="77777777" w:rsidR="0002344D" w:rsidRPr="002128D0" w:rsidRDefault="0002344D" w:rsidP="009D26E6">
      <w:pPr>
        <w:widowControl w:val="0"/>
        <w:spacing w:after="0" w:line="276" w:lineRule="auto"/>
        <w:ind w:right="-20"/>
        <w:jc w:val="left"/>
        <w:rPr>
          <w:rFonts w:eastAsia="Times New Roman"/>
          <w:color w:val="26BCD7"/>
          <w:sz w:val="108"/>
          <w:szCs w:val="108"/>
          <w:lang w:val="nl-NL"/>
        </w:rPr>
      </w:pPr>
      <w:r w:rsidRPr="002128D0">
        <w:rPr>
          <w:rFonts w:eastAsia="Times New Roman"/>
          <w:b/>
          <w:bCs/>
          <w:color w:val="26BCD7"/>
          <w:position w:val="-3"/>
          <w:sz w:val="108"/>
          <w:szCs w:val="108"/>
          <w:lang w:val="nl-NL"/>
        </w:rPr>
        <w:t>01</w:t>
      </w:r>
    </w:p>
    <w:p w14:paraId="3790EB05" w14:textId="77777777" w:rsidR="00943C54" w:rsidRPr="00205D04" w:rsidRDefault="00205D04" w:rsidP="009D26E6">
      <w:pPr>
        <w:spacing w:before="45" w:line="276" w:lineRule="auto"/>
        <w:rPr>
          <w:sz w:val="36"/>
        </w:rPr>
      </w:pPr>
      <w:proofErr w:type="spellStart"/>
      <w:r>
        <w:rPr>
          <w:color w:val="231F20"/>
          <w:sz w:val="36"/>
        </w:rPr>
        <w:t>Verdubbelde</w:t>
      </w:r>
      <w:proofErr w:type="spellEnd"/>
      <w:r>
        <w:rPr>
          <w:color w:val="231F20"/>
          <w:sz w:val="36"/>
        </w:rPr>
        <w:t xml:space="preserve"> </w:t>
      </w:r>
      <w:proofErr w:type="spellStart"/>
      <w:r>
        <w:rPr>
          <w:color w:val="231F20"/>
          <w:sz w:val="36"/>
        </w:rPr>
        <w:t>actieradius</w:t>
      </w:r>
      <w:proofErr w:type="spellEnd"/>
    </w:p>
    <w:p w14:paraId="72413B21" w14:textId="77777777" w:rsidR="000D20B2" w:rsidRPr="00574EB2" w:rsidRDefault="00205D04" w:rsidP="00574EB2">
      <w:pPr>
        <w:pStyle w:val="Sub-headlines"/>
        <w:rPr>
          <w:b/>
          <w:i/>
          <w:sz w:val="18"/>
          <w:szCs w:val="18"/>
        </w:rPr>
      </w:pPr>
      <w:r w:rsidRPr="00574EB2">
        <w:rPr>
          <w:b/>
          <w:i/>
          <w:sz w:val="18"/>
          <w:szCs w:val="18"/>
        </w:rPr>
        <w:t>“De verdubbeling van de actieradius van de ZOE is een grote stap naar de algemene acceptatie van elektrische voertuigen”</w:t>
      </w:r>
    </w:p>
    <w:p w14:paraId="03607BEA" w14:textId="4B864FA8" w:rsidR="0002344D" w:rsidRPr="00581EBE" w:rsidRDefault="00205D04" w:rsidP="00574EB2">
      <w:pPr>
        <w:pStyle w:val="Sub-headlines"/>
        <w:rPr>
          <w:color w:val="auto"/>
          <w:sz w:val="18"/>
          <w:szCs w:val="18"/>
          <w:lang w:val="en-GB"/>
        </w:rPr>
      </w:pPr>
      <w:r w:rsidRPr="00581EBE">
        <w:rPr>
          <w:b/>
          <w:color w:val="auto"/>
          <w:sz w:val="18"/>
          <w:szCs w:val="18"/>
          <w:lang w:val="en-GB"/>
        </w:rPr>
        <w:t xml:space="preserve">Eric </w:t>
      </w:r>
      <w:proofErr w:type="spellStart"/>
      <w:r w:rsidRPr="00581EBE">
        <w:rPr>
          <w:b/>
          <w:color w:val="auto"/>
          <w:sz w:val="18"/>
          <w:szCs w:val="18"/>
          <w:lang w:val="en-GB"/>
        </w:rPr>
        <w:t>Feunteun</w:t>
      </w:r>
      <w:proofErr w:type="spellEnd"/>
      <w:r w:rsidRPr="00581EBE">
        <w:rPr>
          <w:color w:val="auto"/>
          <w:sz w:val="18"/>
          <w:szCs w:val="18"/>
          <w:lang w:val="en-GB"/>
        </w:rPr>
        <w:t xml:space="preserve"> - Director, </w:t>
      </w:r>
      <w:r w:rsidRPr="00581EBE">
        <w:rPr>
          <w:rFonts w:ascii="Arial-BoldItalicMT" w:hAnsi="Arial-BoldItalicMT"/>
          <w:color w:val="auto"/>
          <w:sz w:val="18"/>
          <w:szCs w:val="18"/>
          <w:lang w:val="en-GB"/>
        </w:rPr>
        <w:t>Electric</w:t>
      </w:r>
      <w:r w:rsidRPr="00581EBE">
        <w:rPr>
          <w:color w:val="auto"/>
          <w:sz w:val="18"/>
          <w:szCs w:val="18"/>
          <w:lang w:val="en-GB"/>
        </w:rPr>
        <w:t xml:space="preserve"> Vehicle Division</w:t>
      </w:r>
    </w:p>
    <w:p w14:paraId="277E6972" w14:textId="3547DB85" w:rsidR="00A44FD9" w:rsidRPr="00205D04" w:rsidRDefault="000D20B2" w:rsidP="009D26E6">
      <w:pPr>
        <w:spacing w:before="54" w:line="276" w:lineRule="auto"/>
        <w:ind w:right="1236"/>
        <w:rPr>
          <w:sz w:val="32"/>
          <w:lang w:val="nl-NL"/>
        </w:rPr>
      </w:pPr>
      <w:r w:rsidRPr="00ED47D6">
        <w:rPr>
          <w:color w:val="231F20"/>
          <w:sz w:val="32"/>
          <w:lang w:val="nl-NL"/>
        </w:rPr>
        <w:br/>
      </w:r>
      <w:r w:rsidR="00205D04" w:rsidRPr="00790061">
        <w:rPr>
          <w:color w:val="231F20"/>
          <w:sz w:val="32"/>
          <w:lang w:val="nl-NL"/>
        </w:rPr>
        <w:t>Actieradius van 400 k</w:t>
      </w:r>
      <w:r w:rsidR="00205D04">
        <w:rPr>
          <w:color w:val="231F20"/>
          <w:sz w:val="32"/>
          <w:lang w:val="nl-NL"/>
        </w:rPr>
        <w:t>m</w:t>
      </w:r>
      <w:r w:rsidR="00205D04" w:rsidRPr="00790061">
        <w:rPr>
          <w:color w:val="231F20"/>
          <w:sz w:val="32"/>
          <w:lang w:val="nl-NL"/>
        </w:rPr>
        <w:t xml:space="preserve"> NEDC </w:t>
      </w:r>
      <w:r w:rsidR="00205D04">
        <w:rPr>
          <w:color w:val="231F20"/>
          <w:sz w:val="32"/>
          <w:lang w:val="nl-NL"/>
        </w:rPr>
        <w:t xml:space="preserve">nu voor </w:t>
      </w:r>
      <w:r w:rsidR="00690874">
        <w:rPr>
          <w:color w:val="231F20"/>
          <w:sz w:val="32"/>
          <w:lang w:val="nl-NL"/>
        </w:rPr>
        <w:t xml:space="preserve">iedereen </w:t>
      </w:r>
      <w:r w:rsidR="00205D04" w:rsidRPr="00790061">
        <w:rPr>
          <w:color w:val="231F20"/>
          <w:sz w:val="32"/>
          <w:lang w:val="nl-NL"/>
        </w:rPr>
        <w:t>dankzij Z.E.</w:t>
      </w:r>
      <w:r w:rsidR="00205D04" w:rsidRPr="00790061">
        <w:rPr>
          <w:color w:val="231F20"/>
          <w:spacing w:val="-22"/>
          <w:sz w:val="32"/>
          <w:lang w:val="nl-NL"/>
        </w:rPr>
        <w:t xml:space="preserve"> </w:t>
      </w:r>
      <w:r w:rsidR="00205D04" w:rsidRPr="00790061">
        <w:rPr>
          <w:color w:val="231F20"/>
          <w:sz w:val="32"/>
          <w:lang w:val="nl-NL"/>
        </w:rPr>
        <w:t>40-batter</w:t>
      </w:r>
      <w:r w:rsidR="00205D04">
        <w:rPr>
          <w:color w:val="231F20"/>
          <w:sz w:val="32"/>
          <w:lang w:val="nl-NL"/>
        </w:rPr>
        <w:t>ij</w:t>
      </w:r>
    </w:p>
    <w:p w14:paraId="379FFF0D" w14:textId="77777777" w:rsidR="00727BFC" w:rsidRPr="000E6B26" w:rsidRDefault="00727BFC" w:rsidP="009D26E6">
      <w:pPr>
        <w:spacing w:before="92" w:line="276" w:lineRule="auto"/>
        <w:ind w:right="17"/>
        <w:rPr>
          <w:b/>
          <w:sz w:val="18"/>
          <w:lang w:val="nl-NL"/>
        </w:rPr>
      </w:pPr>
      <w:r w:rsidRPr="000E6B26">
        <w:rPr>
          <w:b/>
          <w:color w:val="231F20"/>
          <w:sz w:val="18"/>
          <w:lang w:val="nl-NL"/>
        </w:rPr>
        <w:t xml:space="preserve">Met de verdubbelde actieradius </w:t>
      </w:r>
      <w:r>
        <w:rPr>
          <w:b/>
          <w:color w:val="231F20"/>
          <w:sz w:val="18"/>
          <w:lang w:val="nl-NL"/>
        </w:rPr>
        <w:t xml:space="preserve">voldoet </w:t>
      </w:r>
      <w:r w:rsidRPr="000E6B26">
        <w:rPr>
          <w:b/>
          <w:color w:val="231F20"/>
          <w:sz w:val="18"/>
          <w:lang w:val="nl-NL"/>
        </w:rPr>
        <w:t xml:space="preserve">de </w:t>
      </w:r>
      <w:r w:rsidR="00690874" w:rsidRPr="000E6B26">
        <w:rPr>
          <w:b/>
          <w:color w:val="231F20"/>
          <w:sz w:val="18"/>
          <w:lang w:val="nl-NL"/>
        </w:rPr>
        <w:t xml:space="preserve">ZOE </w:t>
      </w:r>
      <w:r w:rsidRPr="000E6B26">
        <w:rPr>
          <w:b/>
          <w:color w:val="231F20"/>
          <w:sz w:val="18"/>
          <w:lang w:val="nl-NL"/>
        </w:rPr>
        <w:t xml:space="preserve">aan een </w:t>
      </w:r>
      <w:r>
        <w:rPr>
          <w:b/>
          <w:color w:val="231F20"/>
          <w:sz w:val="18"/>
          <w:lang w:val="nl-NL"/>
        </w:rPr>
        <w:t>grotere b</w:t>
      </w:r>
      <w:r w:rsidRPr="000E6B26">
        <w:rPr>
          <w:b/>
          <w:color w:val="231F20"/>
          <w:sz w:val="18"/>
          <w:lang w:val="nl-NL"/>
        </w:rPr>
        <w:t xml:space="preserve">ehoefte, terwijl de auto nog steeds de </w:t>
      </w:r>
      <w:r>
        <w:rPr>
          <w:b/>
          <w:color w:val="231F20"/>
          <w:sz w:val="18"/>
          <w:lang w:val="nl-NL"/>
        </w:rPr>
        <w:t xml:space="preserve">meest </w:t>
      </w:r>
      <w:r w:rsidR="00690874">
        <w:rPr>
          <w:b/>
          <w:color w:val="231F20"/>
          <w:sz w:val="18"/>
          <w:lang w:val="nl-NL"/>
        </w:rPr>
        <w:t xml:space="preserve">betaalbare </w:t>
      </w:r>
      <w:r w:rsidRPr="000E6B26">
        <w:rPr>
          <w:b/>
          <w:color w:val="231F20"/>
          <w:sz w:val="18"/>
          <w:lang w:val="nl-NL"/>
        </w:rPr>
        <w:t>elektri</w:t>
      </w:r>
      <w:r>
        <w:rPr>
          <w:b/>
          <w:color w:val="231F20"/>
          <w:sz w:val="18"/>
          <w:lang w:val="nl-NL"/>
        </w:rPr>
        <w:t>s</w:t>
      </w:r>
      <w:r w:rsidRPr="000E6B26">
        <w:rPr>
          <w:b/>
          <w:color w:val="231F20"/>
          <w:sz w:val="18"/>
          <w:lang w:val="nl-NL"/>
        </w:rPr>
        <w:t>che</w:t>
      </w:r>
      <w:r>
        <w:rPr>
          <w:b/>
          <w:color w:val="231F20"/>
          <w:sz w:val="18"/>
          <w:lang w:val="nl-NL"/>
        </w:rPr>
        <w:t xml:space="preserve"> auto op de markt is</w:t>
      </w:r>
      <w:r w:rsidRPr="000E6B26">
        <w:rPr>
          <w:b/>
          <w:color w:val="231F20"/>
          <w:spacing w:val="-5"/>
          <w:w w:val="95"/>
          <w:sz w:val="18"/>
          <w:lang w:val="nl-NL"/>
        </w:rPr>
        <w:t>.</w:t>
      </w:r>
    </w:p>
    <w:p w14:paraId="3DE15187" w14:textId="77777777" w:rsidR="00D72350" w:rsidRDefault="00727BFC" w:rsidP="00D72350">
      <w:pPr>
        <w:spacing w:before="115" w:line="276" w:lineRule="auto"/>
        <w:rPr>
          <w:b/>
          <w:color w:val="26BCD7"/>
          <w:w w:val="95"/>
          <w:lang w:val="nl-NL"/>
        </w:rPr>
      </w:pPr>
      <w:r w:rsidRPr="000E6B26">
        <w:rPr>
          <w:b/>
          <w:color w:val="26BCD7"/>
          <w:w w:val="95"/>
          <w:lang w:val="nl-NL"/>
        </w:rPr>
        <w:t xml:space="preserve">Elektrische voertuigen </w:t>
      </w:r>
      <w:r w:rsidRPr="00574EB2">
        <w:rPr>
          <w:b/>
          <w:color w:val="26BCD7"/>
          <w:w w:val="95"/>
          <w:lang w:val="nl-NL"/>
        </w:rPr>
        <w:t>veelzijdiger</w:t>
      </w:r>
      <w:r w:rsidRPr="000E6B26">
        <w:rPr>
          <w:b/>
          <w:color w:val="26BCD7"/>
          <w:w w:val="95"/>
          <w:lang w:val="nl-NL"/>
        </w:rPr>
        <w:t xml:space="preserve"> dan ooit</w:t>
      </w:r>
    </w:p>
    <w:p w14:paraId="2B2061DA" w14:textId="08018EEC" w:rsidR="00727BFC" w:rsidRPr="00A44299" w:rsidRDefault="00727BFC" w:rsidP="00D72350">
      <w:pPr>
        <w:spacing w:before="115" w:line="276" w:lineRule="auto"/>
        <w:rPr>
          <w:b/>
          <w:color w:val="26BCD7"/>
          <w:w w:val="95"/>
          <w:sz w:val="18"/>
          <w:szCs w:val="18"/>
          <w:lang w:val="nl-NL"/>
        </w:rPr>
      </w:pPr>
      <w:r w:rsidRPr="00A44299">
        <w:rPr>
          <w:color w:val="231F20"/>
          <w:sz w:val="18"/>
          <w:szCs w:val="18"/>
          <w:lang w:val="nl-NL"/>
        </w:rPr>
        <w:t>Met de nieuwe Z.E.</w:t>
      </w:r>
      <w:r w:rsidRPr="00A44299">
        <w:rPr>
          <w:color w:val="231F20"/>
          <w:spacing w:val="-11"/>
          <w:sz w:val="18"/>
          <w:szCs w:val="18"/>
          <w:lang w:val="nl-NL"/>
        </w:rPr>
        <w:t xml:space="preserve"> </w:t>
      </w:r>
      <w:r w:rsidRPr="00A44299">
        <w:rPr>
          <w:color w:val="231F20"/>
          <w:sz w:val="18"/>
          <w:szCs w:val="18"/>
          <w:lang w:val="nl-NL"/>
        </w:rPr>
        <w:t>40-batterij heeft de ZOE</w:t>
      </w:r>
      <w:r w:rsidRPr="00A44299">
        <w:rPr>
          <w:color w:val="231F20"/>
          <w:spacing w:val="-5"/>
          <w:sz w:val="18"/>
          <w:szCs w:val="18"/>
          <w:lang w:val="nl-NL"/>
        </w:rPr>
        <w:t xml:space="preserve"> een actieradius die twee keer zo groot is dan</w:t>
      </w:r>
      <w:r w:rsidR="0052582E" w:rsidRPr="00A44299">
        <w:rPr>
          <w:color w:val="231F20"/>
          <w:spacing w:val="-5"/>
          <w:sz w:val="18"/>
          <w:szCs w:val="18"/>
          <w:lang w:val="nl-NL"/>
        </w:rPr>
        <w:t xml:space="preserve"> bij de introductie</w:t>
      </w:r>
      <w:r w:rsidRPr="00A44299">
        <w:rPr>
          <w:color w:val="231F20"/>
          <w:spacing w:val="-5"/>
          <w:sz w:val="18"/>
          <w:szCs w:val="18"/>
          <w:lang w:val="nl-NL"/>
        </w:rPr>
        <w:t xml:space="preserve">: 400 km volgens de </w:t>
      </w:r>
      <w:r w:rsidRPr="00A44299">
        <w:rPr>
          <w:color w:val="231F20"/>
          <w:sz w:val="18"/>
          <w:szCs w:val="18"/>
          <w:lang w:val="nl-NL"/>
        </w:rPr>
        <w:t>NEDC</w:t>
      </w:r>
      <w:r w:rsidRPr="00A44299">
        <w:rPr>
          <w:color w:val="231F20"/>
          <w:position w:val="6"/>
          <w:sz w:val="18"/>
          <w:szCs w:val="18"/>
          <w:lang w:val="nl-NL"/>
        </w:rPr>
        <w:t>5</w:t>
      </w:r>
      <w:r w:rsidRPr="00A44299">
        <w:rPr>
          <w:color w:val="231F20"/>
          <w:sz w:val="18"/>
          <w:szCs w:val="18"/>
          <w:lang w:val="nl-NL"/>
        </w:rPr>
        <w:t>-testcyclus. D</w:t>
      </w:r>
      <w:r w:rsidRPr="00A44299">
        <w:rPr>
          <w:color w:val="231F20"/>
          <w:spacing w:val="-3"/>
          <w:sz w:val="18"/>
          <w:szCs w:val="18"/>
          <w:lang w:val="nl-NL"/>
        </w:rPr>
        <w:t xml:space="preserve">at komt in de praktijk neer op een actieradius van </w:t>
      </w:r>
      <w:r w:rsidRPr="00A44299">
        <w:rPr>
          <w:color w:val="231F20"/>
          <w:sz w:val="18"/>
          <w:szCs w:val="18"/>
          <w:lang w:val="nl-NL"/>
        </w:rPr>
        <w:t xml:space="preserve">300 km in stedelijke gebieden. De grotere actieradius ruimt hiermee </w:t>
      </w:r>
      <w:r w:rsidR="000177CC" w:rsidRPr="00A44299">
        <w:rPr>
          <w:color w:val="231F20"/>
          <w:sz w:val="18"/>
          <w:szCs w:val="18"/>
          <w:lang w:val="nl-NL"/>
        </w:rPr>
        <w:t>een grote</w:t>
      </w:r>
      <w:r w:rsidRPr="00A44299">
        <w:rPr>
          <w:color w:val="231F20"/>
          <w:sz w:val="18"/>
          <w:szCs w:val="18"/>
          <w:lang w:val="nl-NL"/>
        </w:rPr>
        <w:t xml:space="preserve"> barrière voor de aankoop van een elektrische auto uit de weg.</w:t>
      </w:r>
      <w:r w:rsidRPr="00A44299">
        <w:rPr>
          <w:b/>
          <w:color w:val="231F20"/>
          <w:sz w:val="18"/>
          <w:szCs w:val="18"/>
          <w:lang w:val="nl-NL"/>
        </w:rPr>
        <w:t xml:space="preserve"> ZOE-rijders hoeven zich niet te bekommeren over het opladen van de batterij </w:t>
      </w:r>
      <w:r w:rsidRPr="00A44299">
        <w:rPr>
          <w:color w:val="231F20"/>
          <w:sz w:val="18"/>
          <w:szCs w:val="18"/>
          <w:lang w:val="nl-NL"/>
        </w:rPr>
        <w:t>en kunnen de auto gebruiken voor ritten over langere afstanden.</w:t>
      </w:r>
    </w:p>
    <w:p w14:paraId="1456BF7D" w14:textId="77777777" w:rsidR="00727BFC" w:rsidRPr="00725D45" w:rsidRDefault="00727BFC" w:rsidP="009D26E6">
      <w:pPr>
        <w:pStyle w:val="Plattetekst"/>
        <w:spacing w:line="276" w:lineRule="auto"/>
        <w:ind w:left="0" w:right="18"/>
        <w:rPr>
          <w:lang w:val="nl-NL"/>
        </w:rPr>
      </w:pPr>
      <w:r w:rsidRPr="00725D45">
        <w:rPr>
          <w:color w:val="231F20"/>
          <w:spacing w:val="-4"/>
          <w:lang w:val="nl-NL"/>
        </w:rPr>
        <w:t xml:space="preserve">De </w:t>
      </w:r>
      <w:r w:rsidRPr="00725D45">
        <w:rPr>
          <w:color w:val="231F20"/>
          <w:lang w:val="nl-NL"/>
        </w:rPr>
        <w:t xml:space="preserve">ZOE was </w:t>
      </w:r>
      <w:r>
        <w:rPr>
          <w:color w:val="231F20"/>
          <w:lang w:val="nl-NL"/>
        </w:rPr>
        <w:t xml:space="preserve">voor kortere ritten </w:t>
      </w:r>
      <w:r w:rsidRPr="00725D45">
        <w:rPr>
          <w:color w:val="231F20"/>
          <w:lang w:val="nl-NL"/>
        </w:rPr>
        <w:t>altijd al een goed alternatief voor een auto met een verbrandingsmotor</w:t>
      </w:r>
      <w:r>
        <w:rPr>
          <w:color w:val="231F20"/>
          <w:lang w:val="nl-NL"/>
        </w:rPr>
        <w:t xml:space="preserve">. Sterker nog: de gemiddelde lengte van 80% van de dagelijkse ritten in Europa bedraagt minder dan 60 km. </w:t>
      </w:r>
    </w:p>
    <w:p w14:paraId="5EFCE956" w14:textId="63207F6C" w:rsidR="00727BFC" w:rsidRPr="00B83E81" w:rsidRDefault="00727BFC" w:rsidP="009D26E6">
      <w:pPr>
        <w:pStyle w:val="Lijstalinea"/>
        <w:widowControl w:val="0"/>
        <w:numPr>
          <w:ilvl w:val="0"/>
          <w:numId w:val="25"/>
        </w:numPr>
        <w:tabs>
          <w:tab w:val="left" w:pos="159"/>
        </w:tabs>
        <w:autoSpaceDE w:val="0"/>
        <w:autoSpaceDN w:val="0"/>
        <w:spacing w:before="114" w:after="0" w:line="276" w:lineRule="auto"/>
        <w:ind w:right="18"/>
        <w:contextualSpacing w:val="0"/>
        <w:rPr>
          <w:sz w:val="18"/>
          <w:lang w:val="nl-NL"/>
        </w:rPr>
      </w:pPr>
      <w:r w:rsidRPr="00725D45">
        <w:rPr>
          <w:color w:val="231F20"/>
          <w:spacing w:val="-5"/>
          <w:sz w:val="18"/>
          <w:lang w:val="nl-NL"/>
        </w:rPr>
        <w:t xml:space="preserve">Voor dit soort gebruik hoeven ZOE-rijders de batterij nu nog maar </w:t>
      </w:r>
      <w:r w:rsidRPr="00725D45">
        <w:rPr>
          <w:b/>
          <w:color w:val="231F20"/>
          <w:spacing w:val="-5"/>
          <w:sz w:val="18"/>
          <w:lang w:val="nl-NL"/>
        </w:rPr>
        <w:t>half zo vaak</w:t>
      </w:r>
      <w:r w:rsidR="0088716D">
        <w:rPr>
          <w:color w:val="231F20"/>
          <w:spacing w:val="-5"/>
          <w:sz w:val="18"/>
          <w:lang w:val="nl-NL"/>
        </w:rPr>
        <w:t xml:space="preserve"> op te laden als</w:t>
      </w:r>
      <w:r w:rsidRPr="00725D45">
        <w:rPr>
          <w:color w:val="231F20"/>
          <w:spacing w:val="-5"/>
          <w:sz w:val="18"/>
          <w:lang w:val="nl-NL"/>
        </w:rPr>
        <w:t xml:space="preserve"> voorheen, doordat de actieradius verdubbeld is. Dat betekent dat één enkele batterijlading voldoende is voor bijvoorbeeld de hele werkweek</w:t>
      </w:r>
      <w:r>
        <w:rPr>
          <w:color w:val="231F20"/>
          <w:spacing w:val="-5"/>
          <w:sz w:val="18"/>
          <w:lang w:val="nl-NL"/>
        </w:rPr>
        <w:t>.</w:t>
      </w:r>
    </w:p>
    <w:p w14:paraId="7F732750" w14:textId="77777777" w:rsidR="007C7AFC" w:rsidRPr="007C7AFC" w:rsidRDefault="00727BFC" w:rsidP="009D26E6">
      <w:pPr>
        <w:pStyle w:val="Plattetekst"/>
        <w:numPr>
          <w:ilvl w:val="0"/>
          <w:numId w:val="25"/>
        </w:numPr>
        <w:spacing w:line="276" w:lineRule="auto"/>
        <w:ind w:right="18"/>
        <w:rPr>
          <w:lang w:val="nl-NL"/>
        </w:rPr>
      </w:pPr>
      <w:r w:rsidRPr="00725D45">
        <w:rPr>
          <w:color w:val="231F20"/>
          <w:lang w:val="nl-NL"/>
        </w:rPr>
        <w:t>ZOE-rijders kunnen nu verder reizen en hoeven zich geen zorgen te maken over ongeplande ritten</w:t>
      </w:r>
      <w:r w:rsidRPr="00725D45">
        <w:rPr>
          <w:color w:val="231F20"/>
          <w:w w:val="95"/>
          <w:lang w:val="nl-NL"/>
        </w:rPr>
        <w:t>.</w:t>
      </w:r>
    </w:p>
    <w:p w14:paraId="57664504" w14:textId="23DB97C7" w:rsidR="007C7AFC" w:rsidRPr="007C7AFC" w:rsidRDefault="00727BFC" w:rsidP="009D26E6">
      <w:pPr>
        <w:pStyle w:val="Plattetekst"/>
        <w:numPr>
          <w:ilvl w:val="0"/>
          <w:numId w:val="25"/>
        </w:numPr>
        <w:spacing w:line="276" w:lineRule="auto"/>
        <w:ind w:right="18"/>
        <w:rPr>
          <w:lang w:val="nl-NL"/>
        </w:rPr>
      </w:pPr>
      <w:r w:rsidRPr="007C7AFC">
        <w:rPr>
          <w:color w:val="231F20"/>
          <w:lang w:val="nl-NL"/>
        </w:rPr>
        <w:t xml:space="preserve">ZOE-rijders kunnen nu </w:t>
      </w:r>
      <w:r w:rsidRPr="007C7AFC">
        <w:rPr>
          <w:b/>
          <w:color w:val="231F20"/>
          <w:lang w:val="nl-NL"/>
        </w:rPr>
        <w:t>twee keer zo ver rijden op een opgeladen batterij</w:t>
      </w:r>
      <w:r w:rsidRPr="007C7AFC">
        <w:rPr>
          <w:color w:val="231F20"/>
          <w:lang w:val="nl-NL"/>
        </w:rPr>
        <w:t xml:space="preserve">. Dat betekent </w:t>
      </w:r>
      <w:r w:rsidR="00690874" w:rsidRPr="007C7AFC">
        <w:rPr>
          <w:color w:val="231F20"/>
          <w:lang w:val="nl-NL"/>
        </w:rPr>
        <w:t xml:space="preserve">bijvoorbeeld </w:t>
      </w:r>
      <w:r w:rsidR="000177CC" w:rsidRPr="007C7AFC">
        <w:rPr>
          <w:color w:val="231F20"/>
          <w:lang w:val="nl-NL"/>
        </w:rPr>
        <w:t xml:space="preserve">spontaan </w:t>
      </w:r>
      <w:r w:rsidRPr="007C7AFC">
        <w:rPr>
          <w:color w:val="231F20"/>
          <w:lang w:val="nl-NL"/>
        </w:rPr>
        <w:t xml:space="preserve">een weekendje weg met </w:t>
      </w:r>
      <w:r w:rsidR="00690874" w:rsidRPr="007C7AFC">
        <w:rPr>
          <w:color w:val="231F20"/>
          <w:lang w:val="nl-NL"/>
        </w:rPr>
        <w:t xml:space="preserve">de </w:t>
      </w:r>
      <w:r w:rsidRPr="007C7AFC">
        <w:rPr>
          <w:color w:val="231F20"/>
          <w:lang w:val="nl-NL"/>
        </w:rPr>
        <w:t>ZOE zonder onderweg de batterij opladen.</w:t>
      </w:r>
      <w:r w:rsidR="007C7AFC">
        <w:rPr>
          <w:lang w:val="nl-NL"/>
        </w:rPr>
        <w:br/>
      </w:r>
    </w:p>
    <w:p w14:paraId="01615A4C" w14:textId="77777777" w:rsidR="00D72350" w:rsidRDefault="00727BFC" w:rsidP="00D72350">
      <w:pPr>
        <w:pStyle w:val="Lijstalinea"/>
        <w:widowControl w:val="0"/>
        <w:tabs>
          <w:tab w:val="left" w:pos="159"/>
        </w:tabs>
        <w:autoSpaceDE w:val="0"/>
        <w:autoSpaceDN w:val="0"/>
        <w:spacing w:before="116" w:after="0" w:line="276" w:lineRule="auto"/>
        <w:ind w:left="0" w:right="17"/>
        <w:contextualSpacing w:val="0"/>
        <w:rPr>
          <w:b/>
          <w:color w:val="26BCD7"/>
          <w:w w:val="95"/>
          <w:lang w:val="nl-NL"/>
        </w:rPr>
      </w:pPr>
      <w:r w:rsidRPr="007C7AFC">
        <w:rPr>
          <w:b/>
          <w:color w:val="26BCD7"/>
          <w:w w:val="95"/>
          <w:lang w:val="nl-NL"/>
        </w:rPr>
        <w:t>De grootste actieradius van alle verkrijgbare massa geproduceerde elektrische auto’s</w:t>
      </w:r>
    </w:p>
    <w:p w14:paraId="75B55097" w14:textId="0ED1D84D" w:rsidR="00727BFC" w:rsidRPr="00D72350" w:rsidRDefault="00727BFC" w:rsidP="00D72350">
      <w:pPr>
        <w:pStyle w:val="Lijstalinea"/>
        <w:widowControl w:val="0"/>
        <w:tabs>
          <w:tab w:val="left" w:pos="159"/>
        </w:tabs>
        <w:autoSpaceDE w:val="0"/>
        <w:autoSpaceDN w:val="0"/>
        <w:spacing w:before="116" w:after="0" w:line="276" w:lineRule="auto"/>
        <w:ind w:left="0" w:right="17"/>
        <w:contextualSpacing w:val="0"/>
        <w:rPr>
          <w:b/>
          <w:lang w:val="nl-NL"/>
        </w:rPr>
      </w:pPr>
      <w:r w:rsidRPr="00725D45">
        <w:rPr>
          <w:color w:val="231F20"/>
          <w:lang w:val="nl-NL"/>
        </w:rPr>
        <w:t>Renault was de eerste Europese autofabrikant die toekomst zag in volledig elektrisch aangedreven voertuigen en de ZOE</w:t>
      </w:r>
      <w:r w:rsidRPr="00725D45">
        <w:rPr>
          <w:color w:val="231F20"/>
          <w:spacing w:val="-7"/>
          <w:lang w:val="nl-NL"/>
        </w:rPr>
        <w:t xml:space="preserve"> </w:t>
      </w:r>
      <w:r w:rsidRPr="00725D45">
        <w:rPr>
          <w:color w:val="231F20"/>
          <w:lang w:val="nl-NL"/>
        </w:rPr>
        <w:t xml:space="preserve">was </w:t>
      </w:r>
      <w:r>
        <w:rPr>
          <w:color w:val="231F20"/>
          <w:lang w:val="nl-NL"/>
        </w:rPr>
        <w:t>de eerste in serie geproduceerde auto met een actieradius (volgens de NEDC-cyclus) van meer dan 200 km.</w:t>
      </w:r>
    </w:p>
    <w:p w14:paraId="47E1A5BE" w14:textId="747D0D8A" w:rsidR="00727BFC" w:rsidRPr="00A37E47" w:rsidRDefault="00727BFC" w:rsidP="00A44299">
      <w:pPr>
        <w:pStyle w:val="Plattetekst"/>
        <w:spacing w:line="276" w:lineRule="auto"/>
        <w:ind w:left="0" w:right="17"/>
        <w:rPr>
          <w:lang w:val="nl-NL"/>
        </w:rPr>
      </w:pPr>
      <w:r w:rsidRPr="00DD18E7">
        <w:rPr>
          <w:b/>
          <w:color w:val="231F20"/>
          <w:lang w:val="nl-NL"/>
        </w:rPr>
        <w:t>Renault loopt nog altijd voor</w:t>
      </w:r>
      <w:r w:rsidRPr="00A37E47">
        <w:rPr>
          <w:color w:val="231F20"/>
          <w:lang w:val="nl-NL"/>
        </w:rPr>
        <w:t>: met de Z.E 40-batterij he</w:t>
      </w:r>
      <w:r>
        <w:rPr>
          <w:color w:val="231F20"/>
          <w:lang w:val="nl-NL"/>
        </w:rPr>
        <w:t>e</w:t>
      </w:r>
      <w:r w:rsidRPr="00A37E47">
        <w:rPr>
          <w:color w:val="231F20"/>
          <w:lang w:val="nl-NL"/>
        </w:rPr>
        <w:t xml:space="preserve">ft de ZOE de grootste actieradius van alle momenteel verkrijgbare </w:t>
      </w:r>
      <w:r>
        <w:rPr>
          <w:color w:val="231F20"/>
          <w:lang w:val="nl-NL"/>
        </w:rPr>
        <w:t xml:space="preserve">massa geproduceerde en betaalbare </w:t>
      </w:r>
      <w:r w:rsidRPr="00A37E47">
        <w:rPr>
          <w:color w:val="231F20"/>
          <w:lang w:val="nl-NL"/>
        </w:rPr>
        <w:t>volledig elektrisch aangedreven auto</w:t>
      </w:r>
      <w:r>
        <w:rPr>
          <w:color w:val="231F20"/>
          <w:lang w:val="nl-NL"/>
        </w:rPr>
        <w:t>’s.</w:t>
      </w:r>
    </w:p>
    <w:p w14:paraId="7E7D0029" w14:textId="1D40E1E0" w:rsidR="000454C6" w:rsidRPr="00A44299" w:rsidRDefault="00727BFC" w:rsidP="00A44299">
      <w:pPr>
        <w:pStyle w:val="Tekstopmerking"/>
        <w:spacing w:line="276" w:lineRule="auto"/>
        <w:rPr>
          <w:lang w:val="nl-NL"/>
        </w:rPr>
      </w:pPr>
      <w:r w:rsidRPr="000454C6">
        <w:rPr>
          <w:color w:val="231F20"/>
          <w:sz w:val="18"/>
          <w:lang w:val="nl-NL"/>
        </w:rPr>
        <w:t>De eerste ZOE</w:t>
      </w:r>
      <w:r w:rsidR="002D13AF">
        <w:rPr>
          <w:color w:val="231F20"/>
          <w:sz w:val="18"/>
          <w:lang w:val="nl-NL"/>
        </w:rPr>
        <w:t>-</w:t>
      </w:r>
      <w:r w:rsidR="0052582E" w:rsidRPr="000454C6">
        <w:rPr>
          <w:color w:val="231F20"/>
          <w:sz w:val="18"/>
          <w:lang w:val="nl-NL"/>
        </w:rPr>
        <w:t xml:space="preserve">modellen </w:t>
      </w:r>
      <w:r w:rsidRPr="000454C6">
        <w:rPr>
          <w:color w:val="231F20"/>
          <w:sz w:val="18"/>
          <w:lang w:val="nl-NL"/>
        </w:rPr>
        <w:t xml:space="preserve">met Z.E. 40 batterij verschijnen </w:t>
      </w:r>
      <w:r w:rsidRPr="000454C6">
        <w:rPr>
          <w:b/>
          <w:color w:val="231F20"/>
          <w:sz w:val="18"/>
          <w:lang w:val="nl-NL"/>
        </w:rPr>
        <w:t>begin volgend jaar op de weg</w:t>
      </w:r>
      <w:r w:rsidRPr="000454C6">
        <w:rPr>
          <w:color w:val="231F20"/>
          <w:sz w:val="18"/>
          <w:lang w:val="nl-NL"/>
        </w:rPr>
        <w:t xml:space="preserve">. De auto wordt geproduceerd in de </w:t>
      </w:r>
      <w:proofErr w:type="spellStart"/>
      <w:r w:rsidRPr="000454C6">
        <w:rPr>
          <w:color w:val="231F20"/>
          <w:spacing w:val="-3"/>
          <w:sz w:val="18"/>
          <w:lang w:val="nl-NL"/>
        </w:rPr>
        <w:t>Renault-fabriek</w:t>
      </w:r>
      <w:proofErr w:type="spellEnd"/>
      <w:r w:rsidRPr="000454C6">
        <w:rPr>
          <w:color w:val="231F20"/>
          <w:spacing w:val="-3"/>
          <w:sz w:val="18"/>
          <w:lang w:val="nl-NL"/>
        </w:rPr>
        <w:t xml:space="preserve"> in </w:t>
      </w:r>
      <w:proofErr w:type="spellStart"/>
      <w:r w:rsidRPr="000454C6">
        <w:rPr>
          <w:color w:val="231F20"/>
          <w:sz w:val="18"/>
          <w:lang w:val="nl-NL"/>
        </w:rPr>
        <w:t>Flins</w:t>
      </w:r>
      <w:proofErr w:type="spellEnd"/>
      <w:r w:rsidRPr="000454C6">
        <w:rPr>
          <w:color w:val="231F20"/>
          <w:sz w:val="18"/>
          <w:lang w:val="nl-NL"/>
        </w:rPr>
        <w:t xml:space="preserve">, nabij Parijs. </w:t>
      </w:r>
      <w:r w:rsidRPr="009300C6">
        <w:rPr>
          <w:color w:val="231F20"/>
          <w:sz w:val="18"/>
          <w:lang w:val="nl-NL"/>
        </w:rPr>
        <w:t xml:space="preserve">De orderboeken gingen op 1 oktober </w:t>
      </w:r>
      <w:r w:rsidR="00690874" w:rsidRPr="009300C6">
        <w:rPr>
          <w:color w:val="231F20"/>
          <w:sz w:val="18"/>
          <w:lang w:val="nl-NL"/>
        </w:rPr>
        <w:t>jl.</w:t>
      </w:r>
      <w:r w:rsidR="0052582E" w:rsidRPr="009300C6">
        <w:rPr>
          <w:color w:val="231F20"/>
          <w:sz w:val="18"/>
          <w:lang w:val="nl-NL"/>
        </w:rPr>
        <w:t xml:space="preserve"> </w:t>
      </w:r>
      <w:r w:rsidRPr="009300C6">
        <w:rPr>
          <w:color w:val="231F20"/>
          <w:sz w:val="18"/>
          <w:lang w:val="nl-NL"/>
        </w:rPr>
        <w:t xml:space="preserve">tijdens de Autosalon van </w:t>
      </w:r>
      <w:r w:rsidR="00706CB6" w:rsidRPr="009300C6">
        <w:rPr>
          <w:color w:val="231F20"/>
          <w:sz w:val="18"/>
          <w:lang w:val="nl-NL"/>
        </w:rPr>
        <w:t>Parijs</w:t>
      </w:r>
      <w:r w:rsidR="00A44299" w:rsidRPr="009300C6">
        <w:rPr>
          <w:color w:val="231F20"/>
          <w:sz w:val="18"/>
          <w:lang w:val="nl-NL"/>
        </w:rPr>
        <w:t xml:space="preserve"> open voor alle Europese landen behalve het Verenigd Koninkrijk, waar de verkoop op 1 november is gestart.</w:t>
      </w:r>
      <w:r w:rsidR="00706CB6" w:rsidRPr="009300C6">
        <w:rPr>
          <w:color w:val="231F20"/>
          <w:sz w:val="18"/>
          <w:lang w:val="nl-NL"/>
        </w:rPr>
        <w:t xml:space="preserve"> </w:t>
      </w:r>
    </w:p>
    <w:p w14:paraId="3F692F29" w14:textId="7EA381FD" w:rsidR="00101DFC" w:rsidRPr="00854A45" w:rsidRDefault="00574EB2" w:rsidP="009D26E6">
      <w:pPr>
        <w:spacing w:before="132" w:line="276" w:lineRule="auto"/>
        <w:rPr>
          <w:sz w:val="14"/>
          <w:lang w:val="nl-NL"/>
        </w:rPr>
      </w:pPr>
      <w:r w:rsidRPr="00706CB6">
        <w:rPr>
          <w:color w:val="231F20"/>
          <w:position w:val="5"/>
          <w:sz w:val="8"/>
          <w:lang w:val="nl-NL"/>
        </w:rPr>
        <w:br/>
      </w:r>
      <w:r w:rsidR="00101DFC" w:rsidRPr="00854A45">
        <w:rPr>
          <w:color w:val="231F20"/>
          <w:position w:val="5"/>
          <w:sz w:val="8"/>
          <w:lang w:val="nl-NL"/>
        </w:rPr>
        <w:t>5</w:t>
      </w:r>
      <w:r w:rsidR="00101DFC" w:rsidRPr="00854A45">
        <w:rPr>
          <w:color w:val="231F20"/>
          <w:spacing w:val="-14"/>
          <w:position w:val="5"/>
          <w:sz w:val="8"/>
          <w:lang w:val="nl-NL"/>
        </w:rPr>
        <w:t xml:space="preserve"> </w:t>
      </w:r>
      <w:r w:rsidR="00101DFC" w:rsidRPr="00854A45">
        <w:rPr>
          <w:color w:val="231F20"/>
          <w:sz w:val="14"/>
          <w:lang w:val="nl-NL"/>
        </w:rPr>
        <w:t>NEDC:</w:t>
      </w:r>
      <w:r w:rsidR="00101DFC" w:rsidRPr="00854A45">
        <w:rPr>
          <w:color w:val="231F20"/>
          <w:spacing w:val="-24"/>
          <w:sz w:val="14"/>
          <w:lang w:val="nl-NL"/>
        </w:rPr>
        <w:t xml:space="preserve"> </w:t>
      </w:r>
      <w:r w:rsidR="00101DFC" w:rsidRPr="00854A45">
        <w:rPr>
          <w:color w:val="231F20"/>
          <w:sz w:val="14"/>
          <w:lang w:val="nl-NL"/>
        </w:rPr>
        <w:t>New</w:t>
      </w:r>
      <w:r w:rsidR="00101DFC" w:rsidRPr="00854A45">
        <w:rPr>
          <w:color w:val="231F20"/>
          <w:spacing w:val="-25"/>
          <w:sz w:val="14"/>
          <w:lang w:val="nl-NL"/>
        </w:rPr>
        <w:t xml:space="preserve"> </w:t>
      </w:r>
      <w:r w:rsidR="00101DFC" w:rsidRPr="00854A45">
        <w:rPr>
          <w:color w:val="231F20"/>
          <w:sz w:val="14"/>
          <w:lang w:val="nl-NL"/>
        </w:rPr>
        <w:t>European</w:t>
      </w:r>
      <w:r w:rsidR="00101DFC" w:rsidRPr="00854A45">
        <w:rPr>
          <w:color w:val="231F20"/>
          <w:spacing w:val="-24"/>
          <w:sz w:val="14"/>
          <w:lang w:val="nl-NL"/>
        </w:rPr>
        <w:t xml:space="preserve"> </w:t>
      </w:r>
      <w:proofErr w:type="spellStart"/>
      <w:r w:rsidR="00101DFC" w:rsidRPr="00854A45">
        <w:rPr>
          <w:color w:val="231F20"/>
          <w:sz w:val="14"/>
          <w:lang w:val="nl-NL"/>
        </w:rPr>
        <w:t>Driving</w:t>
      </w:r>
      <w:proofErr w:type="spellEnd"/>
      <w:r w:rsidR="00101DFC" w:rsidRPr="00854A45">
        <w:rPr>
          <w:color w:val="231F20"/>
          <w:spacing w:val="-24"/>
          <w:sz w:val="14"/>
          <w:lang w:val="nl-NL"/>
        </w:rPr>
        <w:t xml:space="preserve"> </w:t>
      </w:r>
      <w:proofErr w:type="spellStart"/>
      <w:r w:rsidR="00101DFC" w:rsidRPr="00854A45">
        <w:rPr>
          <w:color w:val="231F20"/>
          <w:sz w:val="14"/>
          <w:lang w:val="nl-NL"/>
        </w:rPr>
        <w:t>Cycle</w:t>
      </w:r>
      <w:proofErr w:type="spellEnd"/>
      <w:r w:rsidR="00101DFC" w:rsidRPr="00854A45">
        <w:rPr>
          <w:color w:val="231F20"/>
          <w:sz w:val="14"/>
          <w:lang w:val="nl-NL"/>
        </w:rPr>
        <w:t>,</w:t>
      </w:r>
      <w:r w:rsidR="00101DFC">
        <w:rPr>
          <w:color w:val="231F20"/>
          <w:sz w:val="14"/>
          <w:lang w:val="nl-NL"/>
        </w:rPr>
        <w:t xml:space="preserve"> </w:t>
      </w:r>
      <w:r w:rsidR="00101DFC" w:rsidRPr="00854A45">
        <w:rPr>
          <w:color w:val="231F20"/>
          <w:sz w:val="14"/>
          <w:lang w:val="nl-NL"/>
        </w:rPr>
        <w:t>de</w:t>
      </w:r>
      <w:r w:rsidR="00101DFC" w:rsidRPr="00854A45">
        <w:rPr>
          <w:color w:val="231F20"/>
          <w:spacing w:val="-24"/>
          <w:sz w:val="14"/>
          <w:lang w:val="nl-NL"/>
        </w:rPr>
        <w:t xml:space="preserve"> </w:t>
      </w:r>
      <w:r w:rsidR="00101DFC" w:rsidRPr="00854A45">
        <w:rPr>
          <w:color w:val="231F20"/>
          <w:sz w:val="14"/>
          <w:lang w:val="nl-NL"/>
        </w:rPr>
        <w:t xml:space="preserve">Europese testcyclus voor </w:t>
      </w:r>
      <w:r w:rsidR="00101DFC">
        <w:rPr>
          <w:color w:val="231F20"/>
          <w:sz w:val="14"/>
          <w:lang w:val="nl-NL"/>
        </w:rPr>
        <w:t>(</w:t>
      </w:r>
      <w:r w:rsidR="00101DFC" w:rsidRPr="00854A45">
        <w:rPr>
          <w:color w:val="231F20"/>
          <w:sz w:val="14"/>
          <w:lang w:val="nl-NL"/>
        </w:rPr>
        <w:t>emissie</w:t>
      </w:r>
      <w:r w:rsidR="00101DFC">
        <w:rPr>
          <w:color w:val="231F20"/>
          <w:sz w:val="14"/>
          <w:lang w:val="nl-NL"/>
        </w:rPr>
        <w:t xml:space="preserve">s en </w:t>
      </w:r>
      <w:r w:rsidR="00101DFC" w:rsidRPr="00854A45">
        <w:rPr>
          <w:color w:val="231F20"/>
          <w:sz w:val="14"/>
          <w:lang w:val="nl-NL"/>
        </w:rPr>
        <w:t>brandstof</w:t>
      </w:r>
      <w:r w:rsidR="00101DFC">
        <w:rPr>
          <w:color w:val="231F20"/>
          <w:sz w:val="14"/>
          <w:lang w:val="nl-NL"/>
        </w:rPr>
        <w:t xml:space="preserve">) </w:t>
      </w:r>
      <w:r w:rsidR="00101DFC" w:rsidRPr="00854A45">
        <w:rPr>
          <w:color w:val="231F20"/>
          <w:sz w:val="14"/>
          <w:lang w:val="nl-NL"/>
        </w:rPr>
        <w:t>verbruik</w:t>
      </w:r>
    </w:p>
    <w:p w14:paraId="7DDF182D" w14:textId="33D885E8" w:rsidR="009D26E6" w:rsidRDefault="00727BFC" w:rsidP="009D26E6">
      <w:pPr>
        <w:spacing w:before="34" w:line="276" w:lineRule="auto"/>
        <w:ind w:left="20"/>
        <w:rPr>
          <w:b/>
          <w:color w:val="26BCD7"/>
          <w:lang w:val="nl-NL"/>
        </w:rPr>
      </w:pPr>
      <w:r w:rsidRPr="00A37E47">
        <w:rPr>
          <w:b/>
          <w:color w:val="26BCD7"/>
          <w:lang w:val="nl-NL"/>
        </w:rPr>
        <w:t>Elektrisch rijden op zijn voordeligst</w:t>
      </w:r>
      <w:r w:rsidR="0074748A">
        <w:rPr>
          <w:b/>
          <w:color w:val="26BCD7"/>
          <w:lang w:val="nl-NL"/>
        </w:rPr>
        <w:t>: 4% bijtelling in Nederland tot en met 2020.</w:t>
      </w:r>
    </w:p>
    <w:p w14:paraId="41431A47" w14:textId="4A73FAD3" w:rsidR="00E12CF8" w:rsidRDefault="00727BFC" w:rsidP="009D26E6">
      <w:pPr>
        <w:spacing w:before="34" w:line="276" w:lineRule="auto"/>
        <w:ind w:left="20"/>
        <w:rPr>
          <w:color w:val="231F20"/>
          <w:lang w:val="nl-NL"/>
        </w:rPr>
      </w:pPr>
      <w:r w:rsidRPr="00F230FF">
        <w:rPr>
          <w:color w:val="231F20"/>
          <w:sz w:val="18"/>
          <w:szCs w:val="18"/>
          <w:lang w:val="nl-NL"/>
        </w:rPr>
        <w:t xml:space="preserve">Door volledig elektrisch aangedreven voertuigen te ontwikkelen, opent Renault een nieuwe markt voor de auto-industrie terwijl het tegelijkertijd nieuwe technologie toegankelijk </w:t>
      </w:r>
      <w:r w:rsidR="00690874" w:rsidRPr="00F230FF">
        <w:rPr>
          <w:color w:val="231F20"/>
          <w:sz w:val="18"/>
          <w:szCs w:val="18"/>
          <w:lang w:val="nl-NL"/>
        </w:rPr>
        <w:t xml:space="preserve">en </w:t>
      </w:r>
      <w:r w:rsidRPr="00F230FF">
        <w:rPr>
          <w:color w:val="231F20"/>
          <w:sz w:val="18"/>
          <w:szCs w:val="18"/>
          <w:lang w:val="nl-NL"/>
        </w:rPr>
        <w:t>betaalbaar maakt voor een groot publiek.</w:t>
      </w:r>
      <w:r w:rsidR="000177CC" w:rsidRPr="00F230FF" w:rsidDel="000177CC">
        <w:rPr>
          <w:color w:val="231F20"/>
          <w:sz w:val="18"/>
          <w:szCs w:val="18"/>
          <w:lang w:val="nl-NL"/>
        </w:rPr>
        <w:t xml:space="preserve"> </w:t>
      </w:r>
      <w:r w:rsidRPr="00F230FF">
        <w:rPr>
          <w:color w:val="231F20"/>
          <w:sz w:val="18"/>
          <w:szCs w:val="18"/>
          <w:lang w:val="nl-NL"/>
        </w:rPr>
        <w:t>Behalve dat Groupe</w:t>
      </w:r>
      <w:r w:rsidRPr="00F230FF">
        <w:rPr>
          <w:color w:val="231F20"/>
          <w:spacing w:val="-10"/>
          <w:sz w:val="18"/>
          <w:szCs w:val="18"/>
          <w:lang w:val="nl-NL"/>
        </w:rPr>
        <w:t xml:space="preserve"> </w:t>
      </w:r>
      <w:r w:rsidRPr="00F230FF">
        <w:rPr>
          <w:color w:val="231F20"/>
          <w:sz w:val="18"/>
          <w:szCs w:val="18"/>
          <w:lang w:val="nl-NL"/>
        </w:rPr>
        <w:t xml:space="preserve">Renault pionier is op het gebied van ontwikkeling van elektrische auto’s, onderscheidt het zich ook met een compleet aanbod betaalbare </w:t>
      </w:r>
      <w:r w:rsidR="00690874" w:rsidRPr="00F230FF">
        <w:rPr>
          <w:color w:val="231F20"/>
          <w:sz w:val="18"/>
          <w:szCs w:val="18"/>
          <w:lang w:val="nl-NL"/>
        </w:rPr>
        <w:t xml:space="preserve">100% elektrische </w:t>
      </w:r>
      <w:r w:rsidRPr="00F230FF">
        <w:rPr>
          <w:color w:val="231F20"/>
          <w:sz w:val="18"/>
          <w:szCs w:val="18"/>
          <w:lang w:val="nl-NL"/>
        </w:rPr>
        <w:t xml:space="preserve">auto’s. Het modellengamma beantwoordt </w:t>
      </w:r>
      <w:r w:rsidR="00690874" w:rsidRPr="00F230FF">
        <w:rPr>
          <w:color w:val="231F20"/>
          <w:sz w:val="18"/>
          <w:szCs w:val="18"/>
          <w:lang w:val="nl-NL"/>
        </w:rPr>
        <w:t xml:space="preserve">aan </w:t>
      </w:r>
      <w:r w:rsidRPr="00F230FF">
        <w:rPr>
          <w:color w:val="231F20"/>
          <w:sz w:val="18"/>
          <w:szCs w:val="18"/>
          <w:lang w:val="nl-NL"/>
        </w:rPr>
        <w:t xml:space="preserve">uiteenlopende behoeften, van de ZOE </w:t>
      </w:r>
      <w:r w:rsidR="00690874" w:rsidRPr="00F230FF">
        <w:rPr>
          <w:color w:val="231F20"/>
          <w:sz w:val="18"/>
          <w:szCs w:val="18"/>
          <w:lang w:val="nl-NL"/>
        </w:rPr>
        <w:t xml:space="preserve">als </w:t>
      </w:r>
      <w:r w:rsidRPr="00F230FF">
        <w:rPr>
          <w:color w:val="231F20"/>
          <w:sz w:val="18"/>
          <w:szCs w:val="18"/>
          <w:lang w:val="nl-NL"/>
        </w:rPr>
        <w:t xml:space="preserve">stadsauto tot lichte bedrijfsauto’s als de </w:t>
      </w:r>
      <w:proofErr w:type="spellStart"/>
      <w:r w:rsidRPr="00F230FF">
        <w:rPr>
          <w:color w:val="231F20"/>
          <w:sz w:val="18"/>
          <w:szCs w:val="18"/>
          <w:lang w:val="nl-NL"/>
        </w:rPr>
        <w:t>Kangoo</w:t>
      </w:r>
      <w:proofErr w:type="spellEnd"/>
      <w:r w:rsidRPr="00F230FF">
        <w:rPr>
          <w:color w:val="231F20"/>
          <w:sz w:val="18"/>
          <w:szCs w:val="18"/>
          <w:lang w:val="nl-NL"/>
        </w:rPr>
        <w:t xml:space="preserve"> Z.E. en van de </w:t>
      </w:r>
      <w:proofErr w:type="spellStart"/>
      <w:r w:rsidRPr="00F230FF">
        <w:rPr>
          <w:color w:val="231F20"/>
          <w:sz w:val="18"/>
          <w:szCs w:val="18"/>
          <w:lang w:val="nl-NL"/>
        </w:rPr>
        <w:t>Twizy</w:t>
      </w:r>
      <w:proofErr w:type="spellEnd"/>
      <w:r w:rsidRPr="00F230FF">
        <w:rPr>
          <w:color w:val="231F20"/>
          <w:sz w:val="18"/>
          <w:szCs w:val="18"/>
          <w:lang w:val="nl-NL"/>
        </w:rPr>
        <w:t xml:space="preserve"> voor in de stad tot de chique Samsung SM3</w:t>
      </w:r>
      <w:r w:rsidRPr="00F230FF">
        <w:rPr>
          <w:color w:val="231F20"/>
          <w:spacing w:val="-32"/>
          <w:sz w:val="18"/>
          <w:szCs w:val="18"/>
          <w:lang w:val="nl-NL"/>
        </w:rPr>
        <w:t xml:space="preserve"> </w:t>
      </w:r>
      <w:r w:rsidRPr="00F230FF">
        <w:rPr>
          <w:color w:val="231F20"/>
          <w:sz w:val="18"/>
          <w:szCs w:val="18"/>
          <w:lang w:val="nl-NL"/>
        </w:rPr>
        <w:t>Z.E.</w:t>
      </w:r>
      <w:r w:rsidRPr="00F230FF">
        <w:rPr>
          <w:color w:val="231F20"/>
          <w:spacing w:val="-33"/>
          <w:sz w:val="18"/>
          <w:szCs w:val="18"/>
          <w:lang w:val="nl-NL"/>
        </w:rPr>
        <w:t xml:space="preserve"> </w:t>
      </w:r>
      <w:r w:rsidRPr="00F230FF">
        <w:rPr>
          <w:color w:val="231F20"/>
          <w:sz w:val="18"/>
          <w:szCs w:val="18"/>
          <w:lang w:val="nl-NL"/>
        </w:rPr>
        <w:t>sedan in Zuid-Korea.</w:t>
      </w:r>
    </w:p>
    <w:p w14:paraId="4054960F" w14:textId="77777777" w:rsidR="001C6DB3" w:rsidRPr="001C6DB3" w:rsidRDefault="00E12CF8" w:rsidP="009D26E6">
      <w:pPr>
        <w:pStyle w:val="Lijstalinea"/>
        <w:widowControl w:val="0"/>
        <w:numPr>
          <w:ilvl w:val="0"/>
          <w:numId w:val="28"/>
        </w:numPr>
        <w:tabs>
          <w:tab w:val="left" w:pos="159"/>
        </w:tabs>
        <w:autoSpaceDE w:val="0"/>
        <w:autoSpaceDN w:val="0"/>
        <w:spacing w:before="32" w:after="0" w:line="276" w:lineRule="auto"/>
        <w:ind w:right="17"/>
        <w:rPr>
          <w:sz w:val="18"/>
          <w:lang w:val="nl-NL"/>
        </w:rPr>
      </w:pPr>
      <w:r w:rsidRPr="007C7AFC">
        <w:rPr>
          <w:color w:val="231F20"/>
          <w:sz w:val="18"/>
          <w:lang w:val="nl-NL"/>
        </w:rPr>
        <w:t xml:space="preserve">De ZOE is in veel landen qua prijs te vergelijken met gelijkwaardige auto’s met verbrandingsmotor. In veel landen </w:t>
      </w:r>
      <w:r w:rsidR="0074748A">
        <w:rPr>
          <w:color w:val="231F20"/>
          <w:sz w:val="18"/>
          <w:lang w:val="nl-NL"/>
        </w:rPr>
        <w:t xml:space="preserve">is er een belastingvoordeel om de verkoop van elektrische auto’s te stimuleren. </w:t>
      </w:r>
    </w:p>
    <w:p w14:paraId="4653DC3A" w14:textId="080DA0E2" w:rsidR="00E12CF8" w:rsidRPr="007C7AFC" w:rsidRDefault="0074748A" w:rsidP="001C6DB3">
      <w:pPr>
        <w:pStyle w:val="Lijstalinea"/>
        <w:widowControl w:val="0"/>
        <w:tabs>
          <w:tab w:val="left" w:pos="159"/>
        </w:tabs>
        <w:autoSpaceDE w:val="0"/>
        <w:autoSpaceDN w:val="0"/>
        <w:spacing w:before="32" w:after="0" w:line="276" w:lineRule="auto"/>
        <w:ind w:left="519" w:right="17"/>
        <w:rPr>
          <w:sz w:val="18"/>
          <w:lang w:val="nl-NL"/>
        </w:rPr>
      </w:pPr>
      <w:r w:rsidRPr="001C6DB3">
        <w:rPr>
          <w:b/>
          <w:color w:val="231F20"/>
          <w:sz w:val="18"/>
          <w:lang w:val="nl-NL"/>
        </w:rPr>
        <w:t>I</w:t>
      </w:r>
      <w:r w:rsidR="00706CB6" w:rsidRPr="001C6DB3">
        <w:rPr>
          <w:b/>
          <w:color w:val="231F20"/>
          <w:sz w:val="18"/>
          <w:lang w:val="nl-NL"/>
        </w:rPr>
        <w:t xml:space="preserve">n Nederland </w:t>
      </w:r>
      <w:r w:rsidRPr="001C6DB3">
        <w:rPr>
          <w:b/>
          <w:color w:val="231F20"/>
          <w:sz w:val="18"/>
          <w:lang w:val="nl-NL"/>
        </w:rPr>
        <w:t>geldt voor zakelijke rijders 4% bijtelling op elektrische auto’s tot 2020</w:t>
      </w:r>
      <w:r>
        <w:rPr>
          <w:color w:val="231F20"/>
          <w:sz w:val="18"/>
          <w:lang w:val="nl-NL"/>
        </w:rPr>
        <w:t xml:space="preserve"> </w:t>
      </w:r>
      <w:r w:rsidR="00706CB6">
        <w:rPr>
          <w:color w:val="231F20"/>
          <w:sz w:val="18"/>
          <w:lang w:val="nl-NL"/>
        </w:rPr>
        <w:t>(zie hoofdstuk 4, elektrisch rijden in Nederland)</w:t>
      </w:r>
      <w:r w:rsidR="00E12CF8" w:rsidRPr="007C7AFC">
        <w:rPr>
          <w:color w:val="231F20"/>
          <w:sz w:val="18"/>
          <w:lang w:val="nl-NL"/>
        </w:rPr>
        <w:t xml:space="preserve">. De </w:t>
      </w:r>
      <w:r>
        <w:rPr>
          <w:color w:val="231F20"/>
          <w:sz w:val="18"/>
          <w:lang w:val="nl-NL"/>
        </w:rPr>
        <w:t xml:space="preserve">ZOE </w:t>
      </w:r>
      <w:r w:rsidR="00E12CF8" w:rsidRPr="007C7AFC">
        <w:rPr>
          <w:color w:val="231F20"/>
          <w:sz w:val="18"/>
          <w:lang w:val="nl-NL"/>
        </w:rPr>
        <w:t>is</w:t>
      </w:r>
      <w:r w:rsidR="00E12CF8" w:rsidRPr="007C7AFC">
        <w:rPr>
          <w:color w:val="231F20"/>
          <w:spacing w:val="-14"/>
          <w:sz w:val="18"/>
          <w:lang w:val="nl-NL"/>
        </w:rPr>
        <w:t xml:space="preserve"> </w:t>
      </w:r>
      <w:r>
        <w:rPr>
          <w:color w:val="231F20"/>
          <w:spacing w:val="-14"/>
          <w:sz w:val="18"/>
          <w:lang w:val="nl-NL"/>
        </w:rPr>
        <w:t xml:space="preserve">verder </w:t>
      </w:r>
      <w:r w:rsidR="00E12CF8" w:rsidRPr="007C7AFC">
        <w:rPr>
          <w:color w:val="231F20"/>
          <w:sz w:val="18"/>
          <w:lang w:val="nl-NL"/>
        </w:rPr>
        <w:t>zuinig in het gebruik dankzij de relatief lage prijs van elektriciteit en lage onderhoudsprijzen.</w:t>
      </w:r>
    </w:p>
    <w:p w14:paraId="1A346D05" w14:textId="77777777" w:rsidR="00E12CF8" w:rsidRPr="007C7AFC" w:rsidRDefault="00E12CF8" w:rsidP="009D26E6">
      <w:pPr>
        <w:pStyle w:val="Lijstalinea"/>
        <w:widowControl w:val="0"/>
        <w:numPr>
          <w:ilvl w:val="0"/>
          <w:numId w:val="28"/>
        </w:numPr>
        <w:tabs>
          <w:tab w:val="left" w:pos="159"/>
        </w:tabs>
        <w:autoSpaceDE w:val="0"/>
        <w:autoSpaceDN w:val="0"/>
        <w:spacing w:before="113" w:after="0" w:line="276" w:lineRule="auto"/>
        <w:ind w:right="17"/>
        <w:rPr>
          <w:sz w:val="18"/>
          <w:lang w:val="nl-NL"/>
        </w:rPr>
      </w:pPr>
      <w:r w:rsidRPr="007C7AFC">
        <w:rPr>
          <w:color w:val="231F20"/>
          <w:sz w:val="18"/>
          <w:lang w:val="nl-NL"/>
        </w:rPr>
        <w:t xml:space="preserve">In vergelijking met andere elektrische auto’s is de ZOE </w:t>
      </w:r>
      <w:r w:rsidRPr="007C7AFC">
        <w:rPr>
          <w:b/>
          <w:color w:val="231F20"/>
          <w:sz w:val="18"/>
          <w:lang w:val="nl-NL"/>
        </w:rPr>
        <w:t>uiterst concurrerend geprijsd</w:t>
      </w:r>
      <w:r w:rsidRPr="007C7AFC">
        <w:rPr>
          <w:color w:val="231F20"/>
          <w:sz w:val="18"/>
          <w:lang w:val="nl-NL"/>
        </w:rPr>
        <w:t>, ongeacht het uitrustingsniveau of het land.</w:t>
      </w:r>
    </w:p>
    <w:p w14:paraId="68472B63" w14:textId="5684ED84" w:rsidR="00E12CF8" w:rsidRPr="009D26E6" w:rsidRDefault="00E12CF8" w:rsidP="009D26E6">
      <w:pPr>
        <w:pStyle w:val="Lijstalinea"/>
        <w:widowControl w:val="0"/>
        <w:numPr>
          <w:ilvl w:val="0"/>
          <w:numId w:val="28"/>
        </w:numPr>
        <w:tabs>
          <w:tab w:val="left" w:pos="159"/>
        </w:tabs>
        <w:autoSpaceDE w:val="0"/>
        <w:autoSpaceDN w:val="0"/>
        <w:spacing w:before="113" w:after="0" w:line="276" w:lineRule="auto"/>
        <w:ind w:right="18"/>
        <w:rPr>
          <w:sz w:val="18"/>
          <w:lang w:val="nl-NL"/>
        </w:rPr>
      </w:pPr>
      <w:r w:rsidRPr="007C7AFC">
        <w:rPr>
          <w:color w:val="231F20"/>
          <w:sz w:val="18"/>
          <w:lang w:val="nl-NL"/>
        </w:rPr>
        <w:t xml:space="preserve">Met een actieradius van 400 km volgens de NEDC-testcyclus biedt de ZOE een ongeëvenaarde verhouding autonomie/prijs. </w:t>
      </w:r>
    </w:p>
    <w:p w14:paraId="4498BD57" w14:textId="77777777" w:rsidR="009D26E6" w:rsidRPr="00A44299" w:rsidRDefault="009D26E6" w:rsidP="009D26E6">
      <w:pPr>
        <w:pStyle w:val="Lijstalinea"/>
        <w:widowControl w:val="0"/>
        <w:tabs>
          <w:tab w:val="left" w:pos="159"/>
        </w:tabs>
        <w:autoSpaceDE w:val="0"/>
        <w:autoSpaceDN w:val="0"/>
        <w:spacing w:before="113" w:after="0" w:line="276" w:lineRule="auto"/>
        <w:ind w:left="519" w:right="18"/>
        <w:rPr>
          <w:sz w:val="10"/>
          <w:szCs w:val="10"/>
          <w:lang w:val="nl-NL"/>
        </w:rPr>
      </w:pPr>
    </w:p>
    <w:p w14:paraId="0D585540" w14:textId="07A905B2" w:rsidR="00727BFC" w:rsidRPr="00E12CF8" w:rsidRDefault="007C7AFC" w:rsidP="009D26E6">
      <w:pPr>
        <w:pStyle w:val="Lijstalinea"/>
        <w:widowControl w:val="0"/>
        <w:tabs>
          <w:tab w:val="left" w:pos="0"/>
        </w:tabs>
        <w:autoSpaceDE w:val="0"/>
        <w:autoSpaceDN w:val="0"/>
        <w:spacing w:before="113" w:after="0" w:line="276" w:lineRule="auto"/>
        <w:ind w:left="0" w:right="18"/>
        <w:contextualSpacing w:val="0"/>
        <w:rPr>
          <w:sz w:val="18"/>
          <w:lang w:val="nl-NL"/>
        </w:rPr>
      </w:pPr>
      <w:r>
        <w:rPr>
          <w:noProof/>
          <w:lang w:val="nl-NL" w:eastAsia="nl-NL"/>
        </w:rPr>
        <mc:AlternateContent>
          <mc:Choice Requires="wps">
            <w:drawing>
              <wp:anchor distT="0" distB="0" distL="114300" distR="114300" simplePos="0" relativeHeight="251657728" behindDoc="1" locked="0" layoutInCell="1" allowOverlap="1" wp14:anchorId="50A387EF" wp14:editId="15BC3AFF">
                <wp:simplePos x="0" y="0"/>
                <wp:positionH relativeFrom="page">
                  <wp:posOffset>1670421</wp:posOffset>
                </wp:positionH>
                <wp:positionV relativeFrom="paragraph">
                  <wp:posOffset>64770</wp:posOffset>
                </wp:positionV>
                <wp:extent cx="5477510" cy="2303145"/>
                <wp:effectExtent l="0" t="0" r="8890" b="1905"/>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2303145"/>
                        </a:xfrm>
                        <a:prstGeom prst="rect">
                          <a:avLst/>
                        </a:prstGeom>
                        <a:solidFill>
                          <a:srgbClr val="26BC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3BC05" id="Rectangle 44" o:spid="_x0000_s1026" style="position:absolute;margin-left:131.55pt;margin-top:5.1pt;width:431.3pt;height:18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" fillcolor="#26bcd7" stroked="f">
                <w10:wrap anchorx="page"/>
              </v:rect>
            </w:pict>
          </mc:Fallback>
        </mc:AlternateContent>
      </w:r>
      <w:r w:rsidR="00706CB6">
        <w:rPr>
          <w:color w:val="FFFFFF"/>
          <w:sz w:val="28"/>
          <w:lang w:val="nl-NL"/>
        </w:rPr>
        <w:t>Snel o</w:t>
      </w:r>
      <w:r w:rsidR="00727BFC" w:rsidRPr="00E12CF8">
        <w:rPr>
          <w:color w:val="FFFFFF"/>
          <w:sz w:val="28"/>
          <w:lang w:val="nl-NL"/>
        </w:rPr>
        <w:t>pladen dankzij de Caméléon</w:t>
      </w:r>
      <w:r w:rsidR="00727BFC" w:rsidRPr="00E12CF8">
        <w:rPr>
          <w:color w:val="FFFFFF"/>
          <w:position w:val="9"/>
          <w:sz w:val="16"/>
          <w:lang w:val="nl-NL"/>
        </w:rPr>
        <w:t>TM</w:t>
      </w:r>
      <w:r w:rsidR="00727BFC" w:rsidRPr="00E12CF8">
        <w:rPr>
          <w:color w:val="FFFFFF"/>
          <w:sz w:val="28"/>
          <w:lang w:val="nl-NL"/>
        </w:rPr>
        <w:t>-oplader</w:t>
      </w:r>
    </w:p>
    <w:p w14:paraId="10CB3B64" w14:textId="7817D12E" w:rsidR="00727BFC" w:rsidRPr="00FE1317" w:rsidRDefault="00727BFC" w:rsidP="009D26E6">
      <w:pPr>
        <w:pStyle w:val="Plattetekst"/>
        <w:tabs>
          <w:tab w:val="left" w:pos="0"/>
        </w:tabs>
        <w:spacing w:before="47" w:line="276" w:lineRule="auto"/>
        <w:ind w:left="0" w:right="224"/>
        <w:rPr>
          <w:lang w:val="nl-NL"/>
        </w:rPr>
      </w:pPr>
      <w:r w:rsidRPr="00FE1317">
        <w:rPr>
          <w:color w:val="FFFFFF"/>
          <w:lang w:val="nl-NL"/>
        </w:rPr>
        <w:t>De batterij van de</w:t>
      </w:r>
      <w:r w:rsidRPr="00FE1317">
        <w:rPr>
          <w:color w:val="FFFFFF"/>
          <w:spacing w:val="-27"/>
          <w:lang w:val="nl-NL"/>
        </w:rPr>
        <w:t xml:space="preserve"> </w:t>
      </w:r>
      <w:r w:rsidRPr="00FE1317">
        <w:rPr>
          <w:color w:val="FFFFFF"/>
          <w:lang w:val="nl-NL"/>
        </w:rPr>
        <w:t xml:space="preserve">ZOE is snel op te laden met </w:t>
      </w:r>
      <w:r>
        <w:rPr>
          <w:color w:val="FFFFFF"/>
          <w:lang w:val="nl-NL"/>
        </w:rPr>
        <w:t xml:space="preserve">de door </w:t>
      </w:r>
      <w:r w:rsidRPr="00FE1317">
        <w:rPr>
          <w:color w:val="FFFFFF"/>
          <w:lang w:val="nl-NL"/>
        </w:rPr>
        <w:t>Renault gepatenteerde</w:t>
      </w:r>
      <w:r w:rsidRPr="00FE1317">
        <w:rPr>
          <w:color w:val="FFFFFF"/>
          <w:spacing w:val="-25"/>
          <w:lang w:val="nl-NL"/>
        </w:rPr>
        <w:t xml:space="preserve"> </w:t>
      </w:r>
      <w:r w:rsidRPr="00FE1317">
        <w:rPr>
          <w:color w:val="FFFFFF"/>
          <w:lang w:val="nl-NL"/>
        </w:rPr>
        <w:t>Caméléon</w:t>
      </w:r>
      <w:r w:rsidRPr="00FE1317">
        <w:rPr>
          <w:color w:val="FFFFFF"/>
          <w:position w:val="6"/>
          <w:sz w:val="10"/>
          <w:lang w:val="nl-NL"/>
        </w:rPr>
        <w:t>TM</w:t>
      </w:r>
      <w:r w:rsidRPr="00FE1317">
        <w:rPr>
          <w:color w:val="FFFFFF"/>
          <w:lang w:val="nl-NL"/>
        </w:rPr>
        <w:t>-</w:t>
      </w:r>
      <w:r>
        <w:rPr>
          <w:color w:val="FFFFFF"/>
          <w:lang w:val="nl-NL"/>
        </w:rPr>
        <w:t>lader</w:t>
      </w:r>
      <w:r w:rsidRPr="00FE1317">
        <w:rPr>
          <w:color w:val="FFFFFF"/>
          <w:lang w:val="nl-NL"/>
        </w:rPr>
        <w:t>, die</w:t>
      </w:r>
      <w:r>
        <w:rPr>
          <w:color w:val="FFFFFF"/>
          <w:lang w:val="nl-NL"/>
        </w:rPr>
        <w:t xml:space="preserve"> zich voor optimale efficiency</w:t>
      </w:r>
      <w:r w:rsidRPr="00FE1317">
        <w:rPr>
          <w:color w:val="FFFFFF"/>
          <w:lang w:val="nl-NL"/>
        </w:rPr>
        <w:t xml:space="preserve"> </w:t>
      </w:r>
      <w:r>
        <w:rPr>
          <w:color w:val="FFFFFF"/>
          <w:lang w:val="nl-NL"/>
        </w:rPr>
        <w:t xml:space="preserve">direct </w:t>
      </w:r>
      <w:r w:rsidRPr="00FE1317">
        <w:rPr>
          <w:color w:val="FFFFFF"/>
          <w:lang w:val="nl-NL"/>
        </w:rPr>
        <w:t xml:space="preserve">aanpast aan </w:t>
      </w:r>
      <w:r>
        <w:rPr>
          <w:color w:val="FFFFFF"/>
          <w:lang w:val="nl-NL"/>
        </w:rPr>
        <w:t>het beschikbare vermogen van een laadpunt</w:t>
      </w:r>
    </w:p>
    <w:p w14:paraId="5FB21536" w14:textId="77777777" w:rsidR="00727BFC" w:rsidRPr="001B585D" w:rsidRDefault="00727BFC" w:rsidP="009D26E6">
      <w:pPr>
        <w:pStyle w:val="Lijstalinea"/>
        <w:widowControl w:val="0"/>
        <w:numPr>
          <w:ilvl w:val="0"/>
          <w:numId w:val="29"/>
        </w:numPr>
        <w:tabs>
          <w:tab w:val="left" w:pos="0"/>
          <w:tab w:val="left" w:pos="328"/>
        </w:tabs>
        <w:autoSpaceDE w:val="0"/>
        <w:autoSpaceDN w:val="0"/>
        <w:spacing w:before="57" w:after="0" w:line="276" w:lineRule="auto"/>
        <w:ind w:right="225"/>
        <w:contextualSpacing w:val="0"/>
        <w:rPr>
          <w:sz w:val="18"/>
          <w:lang w:val="nl-NL"/>
        </w:rPr>
      </w:pPr>
      <w:r w:rsidRPr="001B585D">
        <w:rPr>
          <w:color w:val="FFFFFF"/>
          <w:sz w:val="18"/>
          <w:lang w:val="nl-NL"/>
        </w:rPr>
        <w:t>Het kost gemiddeld slechts 30</w:t>
      </w:r>
      <w:r w:rsidRPr="001B585D">
        <w:rPr>
          <w:color w:val="FFFFFF"/>
          <w:spacing w:val="-6"/>
          <w:sz w:val="18"/>
          <w:lang w:val="nl-NL"/>
        </w:rPr>
        <w:t xml:space="preserve"> </w:t>
      </w:r>
      <w:r w:rsidRPr="001B585D">
        <w:rPr>
          <w:color w:val="FFFFFF"/>
          <w:sz w:val="18"/>
          <w:lang w:val="nl-NL"/>
        </w:rPr>
        <w:t>minuten</w:t>
      </w:r>
      <w:r w:rsidRPr="001B585D">
        <w:rPr>
          <w:color w:val="FFFFFF"/>
          <w:spacing w:val="-6"/>
          <w:sz w:val="18"/>
          <w:lang w:val="nl-NL"/>
        </w:rPr>
        <w:t xml:space="preserve"> </w:t>
      </w:r>
      <w:r w:rsidRPr="001B585D">
        <w:rPr>
          <w:color w:val="FFFFFF"/>
          <w:sz w:val="18"/>
          <w:lang w:val="nl-NL"/>
        </w:rPr>
        <w:t>om genoeg energie voor 80</w:t>
      </w:r>
      <w:r w:rsidRPr="001B585D">
        <w:rPr>
          <w:color w:val="FFFFFF"/>
          <w:spacing w:val="-6"/>
          <w:sz w:val="18"/>
          <w:lang w:val="nl-NL"/>
        </w:rPr>
        <w:t xml:space="preserve"> </w:t>
      </w:r>
      <w:r w:rsidRPr="001B585D">
        <w:rPr>
          <w:color w:val="FFFFFF"/>
          <w:sz w:val="18"/>
          <w:lang w:val="nl-NL"/>
        </w:rPr>
        <w:t xml:space="preserve">kilometer actieradius bij te laden </w:t>
      </w:r>
      <w:r>
        <w:rPr>
          <w:color w:val="FFFFFF"/>
          <w:sz w:val="18"/>
          <w:lang w:val="nl-NL"/>
        </w:rPr>
        <w:t>via de vele openbare laadpunten in Europa</w:t>
      </w:r>
      <w:r w:rsidRPr="001B585D">
        <w:rPr>
          <w:color w:val="FFFFFF"/>
          <w:position w:val="6"/>
          <w:sz w:val="10"/>
          <w:lang w:val="nl-NL"/>
        </w:rPr>
        <w:t>6</w:t>
      </w:r>
      <w:r w:rsidRPr="001B585D">
        <w:rPr>
          <w:color w:val="FFFFFF"/>
          <w:sz w:val="18"/>
          <w:lang w:val="nl-NL"/>
        </w:rPr>
        <w:t>.</w:t>
      </w:r>
    </w:p>
    <w:p w14:paraId="4DE4A710" w14:textId="77777777" w:rsidR="00727BFC" w:rsidRPr="001B585D" w:rsidRDefault="00727BFC" w:rsidP="009D26E6">
      <w:pPr>
        <w:pStyle w:val="Lijstalinea"/>
        <w:widowControl w:val="0"/>
        <w:numPr>
          <w:ilvl w:val="0"/>
          <w:numId w:val="29"/>
        </w:numPr>
        <w:tabs>
          <w:tab w:val="left" w:pos="0"/>
          <w:tab w:val="left" w:pos="317"/>
        </w:tabs>
        <w:autoSpaceDE w:val="0"/>
        <w:autoSpaceDN w:val="0"/>
        <w:spacing w:before="58" w:after="0" w:line="276" w:lineRule="auto"/>
        <w:ind w:right="224"/>
        <w:contextualSpacing w:val="0"/>
        <w:rPr>
          <w:sz w:val="18"/>
          <w:lang w:val="nl-NL"/>
        </w:rPr>
      </w:pPr>
      <w:r w:rsidRPr="001B585D">
        <w:rPr>
          <w:color w:val="FFFFFF"/>
          <w:sz w:val="18"/>
          <w:lang w:val="nl-NL"/>
        </w:rPr>
        <w:t xml:space="preserve">Met de </w:t>
      </w:r>
      <w:r w:rsidR="00352191">
        <w:rPr>
          <w:color w:val="FFFFFF"/>
          <w:sz w:val="18"/>
          <w:lang w:val="nl-NL"/>
        </w:rPr>
        <w:t>Quickcharge motor</w:t>
      </w:r>
      <w:r w:rsidRPr="001B585D">
        <w:rPr>
          <w:color w:val="FFFFFF"/>
          <w:sz w:val="18"/>
          <w:lang w:val="nl-NL"/>
        </w:rPr>
        <w:t xml:space="preserve"> kan de ZOE-rijder gebruikmaken van de </w:t>
      </w:r>
      <w:proofErr w:type="spellStart"/>
      <w:r w:rsidRPr="001B585D">
        <w:rPr>
          <w:color w:val="FFFFFF"/>
          <w:sz w:val="18"/>
          <w:lang w:val="nl-NL"/>
        </w:rPr>
        <w:t>snelladers</w:t>
      </w:r>
      <w:proofErr w:type="spellEnd"/>
      <w:r w:rsidRPr="001B585D">
        <w:rPr>
          <w:color w:val="FFFFFF"/>
          <w:sz w:val="18"/>
          <w:lang w:val="nl-NL"/>
        </w:rPr>
        <w:t xml:space="preserve"> die vooral langs </w:t>
      </w:r>
      <w:r>
        <w:rPr>
          <w:color w:val="FFFFFF"/>
          <w:sz w:val="18"/>
          <w:lang w:val="nl-NL"/>
        </w:rPr>
        <w:t>snelwegen</w:t>
      </w:r>
      <w:r w:rsidRPr="001B585D">
        <w:rPr>
          <w:color w:val="FFFFFF"/>
          <w:sz w:val="18"/>
          <w:lang w:val="nl-NL"/>
        </w:rPr>
        <w:t xml:space="preserve"> zijn geplaatst. De ZOE kan gemiddeld in 30 minuten voor 120 kilometer extra actieradius</w:t>
      </w:r>
      <w:r w:rsidRPr="001B585D">
        <w:rPr>
          <w:color w:val="FFFFFF"/>
          <w:sz w:val="18"/>
          <w:vertAlign w:val="superscript"/>
          <w:lang w:val="nl-NL"/>
        </w:rPr>
        <w:t>7</w:t>
      </w:r>
      <w:r w:rsidRPr="001B585D">
        <w:rPr>
          <w:color w:val="FFFFFF"/>
          <w:sz w:val="18"/>
          <w:lang w:val="nl-NL"/>
        </w:rPr>
        <w:t xml:space="preserve"> laden bij </w:t>
      </w:r>
      <w:proofErr w:type="spellStart"/>
      <w:r w:rsidRPr="001B585D">
        <w:rPr>
          <w:color w:val="FFFFFF"/>
          <w:sz w:val="18"/>
          <w:lang w:val="nl-NL"/>
        </w:rPr>
        <w:t>snellaadpunten</w:t>
      </w:r>
      <w:proofErr w:type="spellEnd"/>
      <w:r w:rsidRPr="001B585D">
        <w:rPr>
          <w:color w:val="FFFFFF"/>
          <w:sz w:val="18"/>
          <w:lang w:val="nl-NL"/>
        </w:rPr>
        <w:t>.</w:t>
      </w:r>
    </w:p>
    <w:p w14:paraId="57E9E09C" w14:textId="69F28519" w:rsidR="00727BFC" w:rsidRPr="001B585D" w:rsidRDefault="00727BFC" w:rsidP="009D26E6">
      <w:pPr>
        <w:pStyle w:val="Plattetekst"/>
        <w:tabs>
          <w:tab w:val="left" w:pos="0"/>
        </w:tabs>
        <w:spacing w:before="57" w:line="276" w:lineRule="auto"/>
        <w:ind w:left="0" w:right="223"/>
        <w:rPr>
          <w:lang w:val="nl-NL"/>
        </w:rPr>
      </w:pPr>
      <w:r w:rsidRPr="001B585D">
        <w:rPr>
          <w:color w:val="FFFFFF"/>
          <w:lang w:val="nl-NL"/>
        </w:rPr>
        <w:t>Met de</w:t>
      </w:r>
      <w:r w:rsidRPr="001B585D">
        <w:rPr>
          <w:color w:val="FFFFFF"/>
          <w:spacing w:val="-4"/>
          <w:lang w:val="nl-NL"/>
        </w:rPr>
        <w:t xml:space="preserve"> </w:t>
      </w:r>
      <w:r w:rsidRPr="001B585D">
        <w:rPr>
          <w:color w:val="FFFFFF"/>
          <w:lang w:val="nl-NL"/>
        </w:rPr>
        <w:t>Caméléon</w:t>
      </w:r>
      <w:r w:rsidRPr="001B585D">
        <w:rPr>
          <w:color w:val="FFFFFF"/>
          <w:position w:val="6"/>
          <w:sz w:val="10"/>
          <w:lang w:val="nl-NL"/>
        </w:rPr>
        <w:t>TM</w:t>
      </w:r>
      <w:r w:rsidRPr="001B585D">
        <w:rPr>
          <w:color w:val="FFFFFF"/>
          <w:lang w:val="nl-NL"/>
        </w:rPr>
        <w:t>-lader laadt de batterij van de ZOE</w:t>
      </w:r>
      <w:r w:rsidRPr="001B585D">
        <w:rPr>
          <w:color w:val="FFFFFF"/>
          <w:spacing w:val="-4"/>
          <w:lang w:val="nl-NL"/>
        </w:rPr>
        <w:t xml:space="preserve"> met een snelheid die twee tot zes keer zo hoo</w:t>
      </w:r>
      <w:r w:rsidR="00706CB6">
        <w:rPr>
          <w:color w:val="FFFFFF"/>
          <w:spacing w:val="-4"/>
          <w:lang w:val="nl-NL"/>
        </w:rPr>
        <w:t xml:space="preserve">g is als die van elke andere </w:t>
      </w:r>
      <w:r w:rsidRPr="001B585D">
        <w:rPr>
          <w:color w:val="FFFFFF"/>
          <w:spacing w:val="-4"/>
          <w:lang w:val="nl-NL"/>
        </w:rPr>
        <w:t>serie geproduceerde</w:t>
      </w:r>
      <w:r w:rsidR="00706CB6">
        <w:rPr>
          <w:color w:val="FFFFFF"/>
          <w:spacing w:val="-4"/>
          <w:lang w:val="nl-NL"/>
        </w:rPr>
        <w:t xml:space="preserve"> elektrische auto’s</w:t>
      </w:r>
      <w:r w:rsidRPr="001B585D">
        <w:rPr>
          <w:color w:val="FFFFFF"/>
          <w:spacing w:val="-4"/>
          <w:lang w:val="nl-NL"/>
        </w:rPr>
        <w:t xml:space="preserve"> aan de meeste openbare laadpunten (</w:t>
      </w:r>
      <w:r>
        <w:rPr>
          <w:color w:val="FFFFFF"/>
          <w:spacing w:val="-4"/>
          <w:lang w:val="nl-NL"/>
        </w:rPr>
        <w:t xml:space="preserve">met vermogens van </w:t>
      </w:r>
      <w:r w:rsidRPr="001B585D">
        <w:rPr>
          <w:color w:val="FFFFFF"/>
          <w:lang w:val="nl-NL"/>
        </w:rPr>
        <w:t>22</w:t>
      </w:r>
      <w:r w:rsidRPr="001B585D">
        <w:rPr>
          <w:color w:val="FFFFFF"/>
          <w:spacing w:val="-8"/>
          <w:lang w:val="nl-NL"/>
        </w:rPr>
        <w:t xml:space="preserve"> </w:t>
      </w:r>
      <w:r>
        <w:rPr>
          <w:color w:val="FFFFFF"/>
          <w:spacing w:val="-8"/>
          <w:lang w:val="nl-NL"/>
        </w:rPr>
        <w:t>tot</w:t>
      </w:r>
      <w:r w:rsidRPr="001B585D">
        <w:rPr>
          <w:color w:val="FFFFFF"/>
          <w:lang w:val="nl-NL"/>
        </w:rPr>
        <w:t xml:space="preserve"> 43</w:t>
      </w:r>
      <w:r>
        <w:rPr>
          <w:color w:val="FFFFFF"/>
          <w:lang w:val="nl-NL"/>
        </w:rPr>
        <w:t xml:space="preserve"> </w:t>
      </w:r>
      <w:r w:rsidRPr="001B585D">
        <w:rPr>
          <w:color w:val="FFFFFF"/>
          <w:lang w:val="nl-NL"/>
        </w:rPr>
        <w:t>kW).</w:t>
      </w:r>
    </w:p>
    <w:p w14:paraId="425AABAB" w14:textId="77777777" w:rsidR="00727BFC" w:rsidRPr="001B585D" w:rsidRDefault="00727BFC" w:rsidP="009D26E6">
      <w:pPr>
        <w:pStyle w:val="Plattetekst"/>
        <w:tabs>
          <w:tab w:val="left" w:pos="0"/>
        </w:tabs>
        <w:spacing w:before="57" w:line="276" w:lineRule="auto"/>
        <w:ind w:left="0" w:right="224"/>
        <w:rPr>
          <w:lang w:val="nl-NL"/>
        </w:rPr>
      </w:pPr>
      <w:r w:rsidRPr="001B585D">
        <w:rPr>
          <w:color w:val="FFFFFF"/>
          <w:lang w:val="nl-NL"/>
        </w:rPr>
        <w:t>De</w:t>
      </w:r>
      <w:r w:rsidRPr="001B585D">
        <w:rPr>
          <w:color w:val="FFFFFF"/>
          <w:spacing w:val="-19"/>
          <w:lang w:val="nl-NL"/>
        </w:rPr>
        <w:t xml:space="preserve"> </w:t>
      </w:r>
      <w:r w:rsidRPr="001B585D">
        <w:rPr>
          <w:color w:val="FFFFFF"/>
          <w:lang w:val="nl-NL"/>
        </w:rPr>
        <w:t>Caméléon</w:t>
      </w:r>
      <w:r w:rsidRPr="001B585D">
        <w:rPr>
          <w:color w:val="FFFFFF"/>
          <w:position w:val="6"/>
          <w:sz w:val="10"/>
          <w:lang w:val="nl-NL"/>
        </w:rPr>
        <w:t>TM</w:t>
      </w:r>
      <w:r w:rsidRPr="001B585D">
        <w:rPr>
          <w:color w:val="FFFFFF"/>
          <w:lang w:val="nl-NL"/>
        </w:rPr>
        <w:t xml:space="preserve">-lader is in de ZOE ingebouwd. </w:t>
      </w:r>
      <w:r>
        <w:rPr>
          <w:color w:val="FFFFFF"/>
          <w:lang w:val="nl-NL"/>
        </w:rPr>
        <w:t>De gebruiker hoeft simpelweg alleen in te pluggen bij een laadstation.</w:t>
      </w:r>
    </w:p>
    <w:p w14:paraId="4EC44DB1" w14:textId="77777777" w:rsidR="00F304D2" w:rsidRPr="0018561B" w:rsidRDefault="00F304D2" w:rsidP="009D26E6">
      <w:pPr>
        <w:spacing w:before="42" w:line="276" w:lineRule="auto"/>
        <w:ind w:left="20"/>
        <w:rPr>
          <w:color w:val="231F20"/>
          <w:w w:val="95"/>
          <w:sz w:val="18"/>
          <w:szCs w:val="18"/>
          <w:lang w:val="nl-NL"/>
        </w:rPr>
      </w:pPr>
    </w:p>
    <w:p w14:paraId="5BE55697" w14:textId="77777777" w:rsidR="00E12CF8" w:rsidRPr="00226EC2" w:rsidRDefault="00E12CF8" w:rsidP="009D26E6">
      <w:pPr>
        <w:spacing w:before="42" w:line="276" w:lineRule="auto"/>
        <w:ind w:left="20"/>
        <w:rPr>
          <w:sz w:val="36"/>
          <w:szCs w:val="36"/>
          <w:lang w:val="nl-NL"/>
        </w:rPr>
      </w:pPr>
      <w:r w:rsidRPr="00226EC2">
        <w:rPr>
          <w:color w:val="231F20"/>
          <w:w w:val="95"/>
          <w:sz w:val="36"/>
          <w:szCs w:val="36"/>
          <w:lang w:val="nl-NL"/>
        </w:rPr>
        <w:t>Geavanceerde technologie</w:t>
      </w:r>
    </w:p>
    <w:p w14:paraId="0837D027" w14:textId="77777777" w:rsidR="00E12CF8" w:rsidRPr="0092091F" w:rsidRDefault="00E12CF8" w:rsidP="009D26E6">
      <w:pPr>
        <w:spacing w:before="96" w:line="276" w:lineRule="auto"/>
        <w:ind w:left="20" w:right="49"/>
        <w:rPr>
          <w:b/>
          <w:sz w:val="18"/>
          <w:lang w:val="nl-NL"/>
        </w:rPr>
      </w:pPr>
      <w:r>
        <w:rPr>
          <w:b/>
          <w:color w:val="231F20"/>
          <w:sz w:val="18"/>
          <w:lang w:val="nl-NL"/>
        </w:rPr>
        <w:t xml:space="preserve">De nieuwe Z.E. </w:t>
      </w:r>
      <w:r w:rsidR="00690874">
        <w:rPr>
          <w:b/>
          <w:color w:val="231F20"/>
          <w:sz w:val="18"/>
          <w:lang w:val="nl-NL"/>
        </w:rPr>
        <w:t>batterij,</w:t>
      </w:r>
      <w:r w:rsidRPr="0092091F">
        <w:rPr>
          <w:b/>
          <w:color w:val="231F20"/>
          <w:spacing w:val="-35"/>
          <w:sz w:val="18"/>
          <w:lang w:val="nl-NL"/>
        </w:rPr>
        <w:t xml:space="preserve"> </w:t>
      </w:r>
      <w:r w:rsidRPr="0092091F">
        <w:rPr>
          <w:b/>
          <w:color w:val="231F20"/>
          <w:spacing w:val="-3"/>
          <w:sz w:val="18"/>
          <w:lang w:val="nl-NL"/>
        </w:rPr>
        <w:t xml:space="preserve">die Renault in samenwerking met </w:t>
      </w:r>
      <w:r w:rsidRPr="0092091F">
        <w:rPr>
          <w:b/>
          <w:color w:val="231F20"/>
          <w:sz w:val="18"/>
          <w:lang w:val="nl-NL"/>
        </w:rPr>
        <w:t>LG</w:t>
      </w:r>
      <w:r w:rsidRPr="0092091F">
        <w:rPr>
          <w:b/>
          <w:color w:val="231F20"/>
          <w:spacing w:val="-30"/>
          <w:sz w:val="18"/>
          <w:lang w:val="nl-NL"/>
        </w:rPr>
        <w:t xml:space="preserve"> </w:t>
      </w:r>
      <w:proofErr w:type="spellStart"/>
      <w:r w:rsidRPr="0092091F">
        <w:rPr>
          <w:b/>
          <w:color w:val="231F20"/>
          <w:sz w:val="18"/>
          <w:lang w:val="nl-NL"/>
        </w:rPr>
        <w:t>Chem</w:t>
      </w:r>
      <w:proofErr w:type="spellEnd"/>
      <w:r w:rsidRPr="0092091F">
        <w:rPr>
          <w:b/>
          <w:color w:val="231F20"/>
          <w:sz w:val="18"/>
          <w:lang w:val="nl-NL"/>
        </w:rPr>
        <w:t xml:space="preserve"> heeft ontwikkeld,</w:t>
      </w:r>
      <w:r>
        <w:rPr>
          <w:b/>
          <w:color w:val="231F20"/>
          <w:sz w:val="18"/>
          <w:lang w:val="nl-NL"/>
        </w:rPr>
        <w:t xml:space="preserve"> is grotendeels verantwoordelijk voor de 400 km NEDC </w:t>
      </w:r>
      <w:r w:rsidRPr="0092091F">
        <w:rPr>
          <w:b/>
          <w:color w:val="231F20"/>
          <w:sz w:val="18"/>
          <w:lang w:val="nl-NL"/>
        </w:rPr>
        <w:t>actieradius</w:t>
      </w:r>
      <w:r>
        <w:rPr>
          <w:b/>
          <w:color w:val="231F20"/>
          <w:spacing w:val="-3"/>
          <w:sz w:val="18"/>
          <w:lang w:val="nl-NL"/>
        </w:rPr>
        <w:t>, maar ook de uitstekende efficiency van de ZOE draagt daaraan bij.</w:t>
      </w:r>
    </w:p>
    <w:p w14:paraId="60390DDB" w14:textId="77777777" w:rsidR="00E12CF8" w:rsidRPr="0092091F" w:rsidRDefault="00E12CF8" w:rsidP="009D26E6">
      <w:pPr>
        <w:spacing w:before="115" w:line="276" w:lineRule="auto"/>
        <w:ind w:left="20"/>
        <w:rPr>
          <w:b/>
          <w:lang w:val="nl-NL"/>
        </w:rPr>
      </w:pPr>
      <w:r w:rsidRPr="0092091F">
        <w:rPr>
          <w:b/>
          <w:color w:val="26BCD7"/>
          <w:lang w:val="nl-NL"/>
        </w:rPr>
        <w:t>De batterij met de hoogste energiedichtheid</w:t>
      </w:r>
    </w:p>
    <w:p w14:paraId="07D5726A" w14:textId="77777777" w:rsidR="00E12CF8" w:rsidRPr="0092091F" w:rsidRDefault="00E12CF8" w:rsidP="009D26E6">
      <w:pPr>
        <w:pStyle w:val="Plattetekst"/>
        <w:spacing w:before="65" w:line="276" w:lineRule="auto"/>
        <w:ind w:left="20" w:right="18"/>
        <w:rPr>
          <w:lang w:val="nl-NL"/>
        </w:rPr>
      </w:pPr>
      <w:r w:rsidRPr="0092091F">
        <w:rPr>
          <w:color w:val="231F20"/>
          <w:lang w:val="nl-NL"/>
        </w:rPr>
        <w:t>De</w:t>
      </w:r>
      <w:r w:rsidRPr="0092091F">
        <w:rPr>
          <w:color w:val="231F20"/>
          <w:spacing w:val="-24"/>
          <w:lang w:val="nl-NL"/>
        </w:rPr>
        <w:t xml:space="preserve"> </w:t>
      </w:r>
      <w:r w:rsidRPr="0092091F">
        <w:rPr>
          <w:color w:val="231F20"/>
          <w:lang w:val="nl-NL"/>
        </w:rPr>
        <w:t>nieuwe</w:t>
      </w:r>
      <w:r w:rsidRPr="0092091F">
        <w:rPr>
          <w:color w:val="231F20"/>
          <w:spacing w:val="-27"/>
          <w:lang w:val="nl-NL"/>
        </w:rPr>
        <w:t xml:space="preserve"> </w:t>
      </w:r>
      <w:r w:rsidRPr="0092091F">
        <w:rPr>
          <w:color w:val="231F20"/>
          <w:lang w:val="nl-NL"/>
        </w:rPr>
        <w:t>Z.E.</w:t>
      </w:r>
      <w:r w:rsidRPr="0092091F">
        <w:rPr>
          <w:color w:val="231F20"/>
          <w:spacing w:val="-27"/>
          <w:lang w:val="nl-NL"/>
        </w:rPr>
        <w:t xml:space="preserve"> </w:t>
      </w:r>
      <w:r w:rsidRPr="0092091F">
        <w:rPr>
          <w:color w:val="231F20"/>
          <w:lang w:val="nl-NL"/>
        </w:rPr>
        <w:t>40-batterij van de ZOE levert 41</w:t>
      </w:r>
      <w:r>
        <w:rPr>
          <w:color w:val="231F20"/>
          <w:lang w:val="nl-NL"/>
        </w:rPr>
        <w:t xml:space="preserve"> </w:t>
      </w:r>
      <w:r w:rsidRPr="0092091F">
        <w:rPr>
          <w:color w:val="231F20"/>
          <w:lang w:val="nl-NL"/>
        </w:rPr>
        <w:t>kWh energie, ongeveer het dubbele van de opslagcapaciteit van ee</w:t>
      </w:r>
      <w:r>
        <w:rPr>
          <w:color w:val="231F20"/>
          <w:lang w:val="nl-NL"/>
        </w:rPr>
        <w:t xml:space="preserve">n gewone batterij, die </w:t>
      </w:r>
      <w:r w:rsidRPr="0092091F">
        <w:rPr>
          <w:color w:val="231F20"/>
          <w:lang w:val="nl-NL"/>
        </w:rPr>
        <w:t>22</w:t>
      </w:r>
      <w:r>
        <w:rPr>
          <w:color w:val="231F20"/>
          <w:lang w:val="nl-NL"/>
        </w:rPr>
        <w:t xml:space="preserve"> </w:t>
      </w:r>
      <w:r w:rsidRPr="0092091F">
        <w:rPr>
          <w:color w:val="231F20"/>
          <w:lang w:val="nl-NL"/>
        </w:rPr>
        <w:t>kWh</w:t>
      </w:r>
      <w:r>
        <w:rPr>
          <w:color w:val="231F20"/>
          <w:lang w:val="nl-NL"/>
        </w:rPr>
        <w:t xml:space="preserve"> kan leveren.</w:t>
      </w:r>
    </w:p>
    <w:p w14:paraId="2292F68B" w14:textId="77777777" w:rsidR="00E12CF8" w:rsidRPr="00857527" w:rsidRDefault="00E12CF8" w:rsidP="009D26E6">
      <w:pPr>
        <w:pStyle w:val="Plattetekst"/>
        <w:spacing w:line="276" w:lineRule="auto"/>
        <w:ind w:left="20" w:right="17"/>
        <w:rPr>
          <w:lang w:val="nl-NL"/>
        </w:rPr>
      </w:pPr>
      <w:r w:rsidRPr="0092091F">
        <w:rPr>
          <w:color w:val="231F20"/>
          <w:lang w:val="nl-NL"/>
        </w:rPr>
        <w:t>De</w:t>
      </w:r>
      <w:r w:rsidRPr="0092091F">
        <w:rPr>
          <w:color w:val="231F20"/>
          <w:spacing w:val="-22"/>
          <w:lang w:val="nl-NL"/>
        </w:rPr>
        <w:t xml:space="preserve"> </w:t>
      </w:r>
      <w:r w:rsidRPr="0092091F">
        <w:rPr>
          <w:color w:val="231F20"/>
          <w:lang w:val="nl-NL"/>
        </w:rPr>
        <w:t>energiedichtheid van de Z.E. 40-batterij is verhoogd – een belangrijke innovatie die in samenwerking met</w:t>
      </w:r>
      <w:r>
        <w:rPr>
          <w:color w:val="231F20"/>
          <w:lang w:val="nl-NL"/>
        </w:rPr>
        <w:t xml:space="preserve"> L</w:t>
      </w:r>
      <w:r w:rsidRPr="0092091F">
        <w:rPr>
          <w:color w:val="231F20"/>
          <w:lang w:val="nl-NL"/>
        </w:rPr>
        <w:t xml:space="preserve">G </w:t>
      </w:r>
      <w:proofErr w:type="spellStart"/>
      <w:r w:rsidRPr="0092091F">
        <w:rPr>
          <w:color w:val="231F20"/>
          <w:lang w:val="nl-NL"/>
        </w:rPr>
        <w:t>Chem</w:t>
      </w:r>
      <w:proofErr w:type="spellEnd"/>
      <w:r>
        <w:rPr>
          <w:color w:val="231F20"/>
          <w:lang w:val="nl-NL"/>
        </w:rPr>
        <w:t xml:space="preserve"> is ontwikkeld</w:t>
      </w:r>
      <w:r w:rsidRPr="0092091F">
        <w:rPr>
          <w:color w:val="231F20"/>
          <w:lang w:val="nl-NL"/>
        </w:rPr>
        <w:t xml:space="preserve">. Het ging daarbij om het </w:t>
      </w:r>
      <w:r w:rsidRPr="00857527">
        <w:rPr>
          <w:b/>
          <w:color w:val="231F20"/>
          <w:lang w:val="nl-NL"/>
        </w:rPr>
        <w:t xml:space="preserve">vergroten van de opslagcapaciteit zonder de batterij groter </w:t>
      </w:r>
      <w:r>
        <w:rPr>
          <w:b/>
          <w:color w:val="231F20"/>
          <w:lang w:val="nl-NL"/>
        </w:rPr>
        <w:t>te maken en de gewichtstoename zeer beperkt te houden.</w:t>
      </w:r>
      <w:r>
        <w:rPr>
          <w:color w:val="231F20"/>
          <w:lang w:val="nl-NL"/>
        </w:rPr>
        <w:t xml:space="preserve"> </w:t>
      </w:r>
      <w:r w:rsidRPr="00857527">
        <w:rPr>
          <w:color w:val="231F20"/>
          <w:lang w:val="nl-NL"/>
        </w:rPr>
        <w:t xml:space="preserve">De nieuwe batterij van de </w:t>
      </w:r>
      <w:r w:rsidRPr="00857527">
        <w:rPr>
          <w:color w:val="231F20"/>
          <w:spacing w:val="-4"/>
          <w:lang w:val="nl-NL"/>
        </w:rPr>
        <w:t xml:space="preserve">ZOE heeft de grootste energiedichtheid </w:t>
      </w:r>
      <w:r>
        <w:rPr>
          <w:color w:val="231F20"/>
          <w:spacing w:val="-4"/>
          <w:lang w:val="nl-NL"/>
        </w:rPr>
        <w:t xml:space="preserve">van alle batterijen </w:t>
      </w:r>
      <w:r w:rsidRPr="00857527">
        <w:rPr>
          <w:color w:val="231F20"/>
          <w:spacing w:val="-4"/>
          <w:lang w:val="nl-NL"/>
        </w:rPr>
        <w:t>op de markt.</w:t>
      </w:r>
    </w:p>
    <w:p w14:paraId="0896BA1B" w14:textId="77777777" w:rsidR="004D0B6C" w:rsidRPr="0018561B" w:rsidRDefault="004D0B6C" w:rsidP="009D26E6">
      <w:pPr>
        <w:pStyle w:val="Plattetekst"/>
        <w:spacing w:line="276" w:lineRule="auto"/>
        <w:ind w:left="20" w:right="18"/>
        <w:rPr>
          <w:color w:val="231F20"/>
          <w:lang w:val="nl-NL"/>
        </w:rPr>
      </w:pPr>
    </w:p>
    <w:p w14:paraId="1E020434" w14:textId="007824F6" w:rsidR="004D0B6C" w:rsidRPr="00541E91" w:rsidRDefault="004D0B6C" w:rsidP="004D0B6C">
      <w:pPr>
        <w:spacing w:before="30" w:after="0" w:line="276" w:lineRule="auto"/>
        <w:ind w:left="20"/>
        <w:rPr>
          <w:sz w:val="14"/>
          <w:lang w:val="nl-NL"/>
        </w:rPr>
      </w:pPr>
      <w:r w:rsidRPr="00541E91">
        <w:rPr>
          <w:color w:val="231F20"/>
          <w:position w:val="5"/>
          <w:sz w:val="8"/>
          <w:lang w:val="nl-NL"/>
        </w:rPr>
        <w:t>6</w:t>
      </w:r>
      <w:r w:rsidRPr="00541E91">
        <w:rPr>
          <w:color w:val="231F20"/>
          <w:spacing w:val="7"/>
          <w:position w:val="5"/>
          <w:sz w:val="8"/>
          <w:lang w:val="nl-NL"/>
        </w:rPr>
        <w:t xml:space="preserve"> </w:t>
      </w:r>
      <w:r>
        <w:rPr>
          <w:color w:val="231F20"/>
          <w:sz w:val="14"/>
          <w:lang w:val="nl-NL"/>
        </w:rPr>
        <w:t>Renault ZOE-modellen met de R</w:t>
      </w:r>
      <w:r w:rsidRPr="00541E91">
        <w:rPr>
          <w:color w:val="231F20"/>
          <w:sz w:val="14"/>
          <w:lang w:val="nl-NL"/>
        </w:rPr>
        <w:t>90</w:t>
      </w:r>
      <w:r w:rsidRPr="00541E91">
        <w:rPr>
          <w:color w:val="231F20"/>
          <w:spacing w:val="-14"/>
          <w:sz w:val="14"/>
          <w:lang w:val="nl-NL"/>
        </w:rPr>
        <w:t>-</w:t>
      </w:r>
      <w:r w:rsidRPr="00541E91">
        <w:rPr>
          <w:color w:val="231F20"/>
          <w:spacing w:val="-5"/>
          <w:sz w:val="14"/>
          <w:lang w:val="nl-NL"/>
        </w:rPr>
        <w:t xml:space="preserve">motor, geladen aan een </w:t>
      </w:r>
      <w:r w:rsidRPr="00541E91">
        <w:rPr>
          <w:color w:val="231F20"/>
          <w:sz w:val="14"/>
          <w:lang w:val="nl-NL"/>
        </w:rPr>
        <w:t>22 kW</w:t>
      </w:r>
      <w:r w:rsidRPr="00541E91">
        <w:rPr>
          <w:color w:val="231F20"/>
          <w:spacing w:val="-16"/>
          <w:sz w:val="14"/>
          <w:lang w:val="nl-NL"/>
        </w:rPr>
        <w:t xml:space="preserve"> </w:t>
      </w:r>
      <w:r w:rsidRPr="00541E91">
        <w:rPr>
          <w:color w:val="231F20"/>
          <w:sz w:val="14"/>
          <w:lang w:val="nl-NL"/>
        </w:rPr>
        <w:t>(32</w:t>
      </w:r>
      <w:r>
        <w:rPr>
          <w:color w:val="231F20"/>
          <w:sz w:val="14"/>
          <w:lang w:val="nl-NL"/>
        </w:rPr>
        <w:t xml:space="preserve"> </w:t>
      </w:r>
      <w:r w:rsidRPr="00541E91">
        <w:rPr>
          <w:color w:val="231F20"/>
          <w:sz w:val="14"/>
          <w:lang w:val="nl-NL"/>
        </w:rPr>
        <w:t>A) laadstation of aan een 43 kW</w:t>
      </w:r>
      <w:r w:rsidRPr="00541E91">
        <w:rPr>
          <w:color w:val="231F20"/>
          <w:spacing w:val="-16"/>
          <w:sz w:val="14"/>
          <w:lang w:val="nl-NL"/>
        </w:rPr>
        <w:t xml:space="preserve"> </w:t>
      </w:r>
      <w:r w:rsidRPr="00541E91">
        <w:rPr>
          <w:color w:val="231F20"/>
          <w:sz w:val="14"/>
          <w:lang w:val="nl-NL"/>
        </w:rPr>
        <w:t>(64</w:t>
      </w:r>
      <w:r>
        <w:rPr>
          <w:color w:val="231F20"/>
          <w:sz w:val="14"/>
          <w:lang w:val="nl-NL"/>
        </w:rPr>
        <w:t xml:space="preserve"> </w:t>
      </w:r>
      <w:r w:rsidRPr="00541E91">
        <w:rPr>
          <w:color w:val="231F20"/>
          <w:sz w:val="14"/>
          <w:lang w:val="nl-NL"/>
        </w:rPr>
        <w:t>A)</w:t>
      </w:r>
      <w:r>
        <w:rPr>
          <w:color w:val="231F20"/>
          <w:sz w:val="14"/>
          <w:lang w:val="nl-NL"/>
        </w:rPr>
        <w:t xml:space="preserve"> </w:t>
      </w:r>
      <w:proofErr w:type="spellStart"/>
      <w:r>
        <w:rPr>
          <w:color w:val="231F20"/>
          <w:sz w:val="14"/>
          <w:lang w:val="nl-NL"/>
        </w:rPr>
        <w:t>snellaadstation</w:t>
      </w:r>
      <w:proofErr w:type="spellEnd"/>
      <w:r>
        <w:rPr>
          <w:color w:val="231F20"/>
          <w:sz w:val="14"/>
          <w:lang w:val="nl-NL"/>
        </w:rPr>
        <w:t>.</w:t>
      </w:r>
    </w:p>
    <w:p w14:paraId="4E68070C" w14:textId="77777777" w:rsidR="004D0B6C" w:rsidRPr="00101DFC" w:rsidRDefault="004D0B6C" w:rsidP="004D0B6C">
      <w:pPr>
        <w:spacing w:before="19" w:line="276" w:lineRule="auto"/>
        <w:ind w:left="20"/>
        <w:rPr>
          <w:sz w:val="14"/>
          <w:lang w:val="nl-NL"/>
        </w:rPr>
      </w:pPr>
      <w:r w:rsidRPr="00541E91">
        <w:rPr>
          <w:color w:val="231F20"/>
          <w:position w:val="5"/>
          <w:sz w:val="8"/>
          <w:lang w:val="nl-NL"/>
        </w:rPr>
        <w:t xml:space="preserve">7 </w:t>
      </w:r>
      <w:r>
        <w:rPr>
          <w:color w:val="231F20"/>
          <w:sz w:val="14"/>
          <w:lang w:val="nl-NL"/>
        </w:rPr>
        <w:t>Renault ZOE-modellen</w:t>
      </w:r>
      <w:r w:rsidRPr="00541E91">
        <w:rPr>
          <w:color w:val="231F20"/>
          <w:sz w:val="14"/>
          <w:lang w:val="nl-NL"/>
        </w:rPr>
        <w:t xml:space="preserve"> met de Q90 Quick Charge-motor, geladen aan een 43 kW (64 A) </w:t>
      </w:r>
      <w:proofErr w:type="spellStart"/>
      <w:r w:rsidRPr="00541E91">
        <w:rPr>
          <w:color w:val="231F20"/>
          <w:sz w:val="14"/>
          <w:lang w:val="nl-NL"/>
        </w:rPr>
        <w:t>snellaadstation</w:t>
      </w:r>
      <w:proofErr w:type="spellEnd"/>
      <w:r w:rsidRPr="00541E91">
        <w:rPr>
          <w:color w:val="231F20"/>
          <w:sz w:val="14"/>
          <w:lang w:val="nl-NL"/>
        </w:rPr>
        <w:t>.</w:t>
      </w:r>
    </w:p>
    <w:p w14:paraId="7B090883" w14:textId="77777777" w:rsidR="00E12CF8" w:rsidRDefault="00E12CF8" w:rsidP="009D26E6">
      <w:pPr>
        <w:pStyle w:val="Plattetekst"/>
        <w:spacing w:line="276" w:lineRule="auto"/>
        <w:ind w:left="20" w:right="18"/>
        <w:rPr>
          <w:color w:val="231F20"/>
          <w:lang w:val="nl-NL"/>
        </w:rPr>
      </w:pPr>
      <w:r w:rsidRPr="00857527">
        <w:rPr>
          <w:color w:val="231F20"/>
          <w:lang w:val="nl-NL"/>
        </w:rPr>
        <w:t>Net als een standaardbatterij met een capaciteit van 22 kWh h</w:t>
      </w:r>
      <w:r>
        <w:rPr>
          <w:color w:val="231F20"/>
          <w:lang w:val="nl-NL"/>
        </w:rPr>
        <w:t>e</w:t>
      </w:r>
      <w:r w:rsidRPr="00857527">
        <w:rPr>
          <w:color w:val="231F20"/>
          <w:lang w:val="nl-NL"/>
        </w:rPr>
        <w:t xml:space="preserve">eft de </w:t>
      </w:r>
      <w:r>
        <w:rPr>
          <w:color w:val="231F20"/>
          <w:lang w:val="nl-NL"/>
        </w:rPr>
        <w:t xml:space="preserve">Z.E. 40-batterij van de ZOE </w:t>
      </w:r>
      <w:r w:rsidRPr="00857527">
        <w:rPr>
          <w:color w:val="231F20"/>
          <w:lang w:val="nl-NL"/>
        </w:rPr>
        <w:t>192</w:t>
      </w:r>
      <w:r w:rsidRPr="00857527">
        <w:rPr>
          <w:color w:val="231F20"/>
          <w:spacing w:val="-21"/>
          <w:lang w:val="nl-NL"/>
        </w:rPr>
        <w:t xml:space="preserve"> </w:t>
      </w:r>
      <w:r w:rsidRPr="00857527">
        <w:rPr>
          <w:color w:val="231F20"/>
          <w:lang w:val="nl-NL"/>
        </w:rPr>
        <w:t>cell</w:t>
      </w:r>
      <w:r>
        <w:rPr>
          <w:color w:val="231F20"/>
          <w:lang w:val="nl-NL"/>
        </w:rPr>
        <w:t xml:space="preserve">en en 12 </w:t>
      </w:r>
      <w:r w:rsidRPr="00857527">
        <w:rPr>
          <w:color w:val="231F20"/>
          <w:lang w:val="nl-NL"/>
        </w:rPr>
        <w:t>modules</w:t>
      </w:r>
      <w:r>
        <w:rPr>
          <w:color w:val="231F20"/>
          <w:lang w:val="nl-NL"/>
        </w:rPr>
        <w:t>, maar bijna de dubbele opslagcapaciteit. Die werd bereikt door de chemie in de cellen te verbeteren en actieve materialen toe te voegen.</w:t>
      </w:r>
    </w:p>
    <w:p w14:paraId="24987783" w14:textId="77777777" w:rsidR="00F230FF" w:rsidRDefault="00F230FF" w:rsidP="009D26E6">
      <w:pPr>
        <w:pStyle w:val="Plattetekst"/>
        <w:spacing w:line="276" w:lineRule="auto"/>
        <w:ind w:left="0" w:right="18"/>
        <w:rPr>
          <w:color w:val="231F20"/>
          <w:lang w:val="nl-NL"/>
        </w:rPr>
      </w:pPr>
    </w:p>
    <w:p w14:paraId="392C8499" w14:textId="77777777" w:rsidR="00E12CF8" w:rsidRPr="007C7AFC" w:rsidRDefault="00E12CF8" w:rsidP="009D26E6">
      <w:pPr>
        <w:pStyle w:val="Lijstalinea"/>
        <w:widowControl w:val="0"/>
        <w:numPr>
          <w:ilvl w:val="0"/>
          <w:numId w:val="35"/>
        </w:numPr>
        <w:tabs>
          <w:tab w:val="left" w:pos="159"/>
        </w:tabs>
        <w:autoSpaceDE w:val="0"/>
        <w:autoSpaceDN w:val="0"/>
        <w:spacing w:before="114" w:after="0" w:line="276" w:lineRule="auto"/>
        <w:ind w:right="18"/>
        <w:rPr>
          <w:sz w:val="18"/>
          <w:lang w:val="nl-NL"/>
        </w:rPr>
      </w:pPr>
      <w:r w:rsidRPr="007C7AFC">
        <w:rPr>
          <w:color w:val="231F20"/>
          <w:sz w:val="18"/>
          <w:lang w:val="nl-NL"/>
        </w:rPr>
        <w:t>De</w:t>
      </w:r>
      <w:r w:rsidRPr="007C7AFC">
        <w:rPr>
          <w:color w:val="231F20"/>
          <w:spacing w:val="-12"/>
          <w:sz w:val="18"/>
          <w:lang w:val="nl-NL"/>
        </w:rPr>
        <w:t xml:space="preserve"> </w:t>
      </w:r>
      <w:r w:rsidRPr="007C7AFC">
        <w:rPr>
          <w:b/>
          <w:color w:val="231F20"/>
          <w:sz w:val="18"/>
          <w:lang w:val="nl-NL"/>
        </w:rPr>
        <w:t>chemie van de batterijcellen</w:t>
      </w:r>
      <w:r w:rsidRPr="007C7AFC">
        <w:rPr>
          <w:b/>
          <w:color w:val="231F20"/>
          <w:spacing w:val="-12"/>
          <w:sz w:val="18"/>
          <w:lang w:val="nl-NL"/>
        </w:rPr>
        <w:t xml:space="preserve"> </w:t>
      </w:r>
      <w:r w:rsidRPr="007C7AFC">
        <w:rPr>
          <w:color w:val="231F20"/>
          <w:sz w:val="18"/>
          <w:lang w:val="nl-NL"/>
        </w:rPr>
        <w:t xml:space="preserve">is verbeterd. Electrochemici </w:t>
      </w:r>
      <w:r w:rsidR="00690874" w:rsidRPr="007C7AFC">
        <w:rPr>
          <w:color w:val="231F20"/>
          <w:sz w:val="18"/>
          <w:lang w:val="nl-NL"/>
        </w:rPr>
        <w:t xml:space="preserve">hebben </w:t>
      </w:r>
      <w:r w:rsidRPr="007C7AFC">
        <w:rPr>
          <w:color w:val="231F20"/>
          <w:sz w:val="18"/>
          <w:lang w:val="nl-NL"/>
        </w:rPr>
        <w:t>de verhoudingen van de materialen waarvan de cellen zijn vervaardigd gewijzigd en voegden meer metalen toe die de energie opslaan.</w:t>
      </w:r>
    </w:p>
    <w:p w14:paraId="7BE7AC22" w14:textId="489B4668" w:rsidR="00E12CF8" w:rsidRPr="007C7AFC" w:rsidRDefault="00E12CF8" w:rsidP="009D26E6">
      <w:pPr>
        <w:pStyle w:val="Lijstalinea"/>
        <w:widowControl w:val="0"/>
        <w:numPr>
          <w:ilvl w:val="0"/>
          <w:numId w:val="35"/>
        </w:numPr>
        <w:tabs>
          <w:tab w:val="left" w:pos="159"/>
        </w:tabs>
        <w:autoSpaceDE w:val="0"/>
        <w:autoSpaceDN w:val="0"/>
        <w:spacing w:before="114" w:after="0" w:line="276" w:lineRule="auto"/>
        <w:ind w:right="17"/>
        <w:rPr>
          <w:sz w:val="18"/>
          <w:lang w:val="nl-NL"/>
        </w:rPr>
      </w:pPr>
      <w:r w:rsidRPr="007C7AFC">
        <w:rPr>
          <w:color w:val="231F20"/>
          <w:sz w:val="18"/>
          <w:lang w:val="nl-NL"/>
        </w:rPr>
        <w:t>De</w:t>
      </w:r>
      <w:r w:rsidRPr="007C7AFC">
        <w:rPr>
          <w:color w:val="231F20"/>
          <w:spacing w:val="-20"/>
          <w:sz w:val="18"/>
          <w:lang w:val="nl-NL"/>
        </w:rPr>
        <w:t xml:space="preserve"> </w:t>
      </w:r>
      <w:r w:rsidRPr="007C7AFC">
        <w:rPr>
          <w:b/>
          <w:color w:val="231F20"/>
          <w:sz w:val="18"/>
          <w:lang w:val="nl-NL"/>
        </w:rPr>
        <w:t>hoeveelheid actieve</w:t>
      </w:r>
      <w:r w:rsidRPr="007C7AFC">
        <w:rPr>
          <w:b/>
          <w:color w:val="231F20"/>
          <w:spacing w:val="-20"/>
          <w:sz w:val="18"/>
          <w:lang w:val="nl-NL"/>
        </w:rPr>
        <w:t xml:space="preserve"> </w:t>
      </w:r>
      <w:r w:rsidRPr="007C7AFC">
        <w:rPr>
          <w:b/>
          <w:color w:val="231F20"/>
          <w:sz w:val="18"/>
          <w:lang w:val="nl-NL"/>
        </w:rPr>
        <w:t>materialen</w:t>
      </w:r>
      <w:r w:rsidRPr="007C7AFC">
        <w:rPr>
          <w:b/>
          <w:color w:val="231F20"/>
          <w:spacing w:val="-20"/>
          <w:sz w:val="18"/>
          <w:lang w:val="nl-NL"/>
        </w:rPr>
        <w:t xml:space="preserve"> </w:t>
      </w:r>
      <w:r w:rsidRPr="007C7AFC">
        <w:rPr>
          <w:color w:val="231F20"/>
          <w:sz w:val="18"/>
          <w:lang w:val="nl-NL"/>
        </w:rPr>
        <w:t>in de cellen is vergroot, maar tegelijk zijn de afmetingen van elke module gelijk gebleven. De</w:t>
      </w:r>
      <w:r w:rsidRPr="007C7AFC">
        <w:rPr>
          <w:color w:val="231F20"/>
          <w:spacing w:val="-5"/>
          <w:sz w:val="18"/>
          <w:lang w:val="nl-NL"/>
        </w:rPr>
        <w:t xml:space="preserve"> i</w:t>
      </w:r>
      <w:r w:rsidRPr="007C7AFC">
        <w:rPr>
          <w:color w:val="231F20"/>
          <w:sz w:val="18"/>
          <w:lang w:val="nl-NL"/>
        </w:rPr>
        <w:t>ngenieurs</w:t>
      </w:r>
      <w:r w:rsidRPr="007C7AFC">
        <w:rPr>
          <w:color w:val="231F20"/>
          <w:spacing w:val="-5"/>
          <w:sz w:val="18"/>
          <w:lang w:val="nl-NL"/>
        </w:rPr>
        <w:t xml:space="preserve"> hebben het actieve oppervlak met </w:t>
      </w:r>
      <w:r w:rsidRPr="007C7AFC">
        <w:rPr>
          <w:color w:val="231F20"/>
          <w:sz w:val="18"/>
          <w:lang w:val="nl-NL"/>
        </w:rPr>
        <w:t>10% vergroot door het ontwerp van de batterijcellen te verbeteren. Ze maakten de cellen dikker en verkleinden de tussenruimte.</w:t>
      </w:r>
    </w:p>
    <w:p w14:paraId="01C38A4B" w14:textId="77777777" w:rsidR="00E12CF8" w:rsidRPr="007C0031" w:rsidRDefault="00E12CF8" w:rsidP="009D26E6">
      <w:pPr>
        <w:pStyle w:val="Plattetekst"/>
        <w:spacing w:line="276" w:lineRule="auto"/>
        <w:ind w:left="20" w:right="17"/>
        <w:rPr>
          <w:lang w:val="nl-NL"/>
        </w:rPr>
      </w:pPr>
      <w:r w:rsidRPr="007C0031">
        <w:rPr>
          <w:color w:val="231F20"/>
          <w:lang w:val="nl-NL"/>
        </w:rPr>
        <w:t>De</w:t>
      </w:r>
      <w:r w:rsidRPr="007C0031">
        <w:rPr>
          <w:color w:val="231F20"/>
          <w:spacing w:val="-23"/>
          <w:lang w:val="nl-NL"/>
        </w:rPr>
        <w:t xml:space="preserve"> </w:t>
      </w:r>
      <w:r w:rsidRPr="007C0031">
        <w:rPr>
          <w:color w:val="231F20"/>
          <w:lang w:val="nl-NL"/>
        </w:rPr>
        <w:t>nieuwe,</w:t>
      </w:r>
      <w:r w:rsidRPr="007C0031">
        <w:rPr>
          <w:color w:val="231F20"/>
          <w:spacing w:val="-25"/>
          <w:lang w:val="nl-NL"/>
        </w:rPr>
        <w:t xml:space="preserve"> </w:t>
      </w:r>
      <w:r w:rsidRPr="007C0031">
        <w:rPr>
          <w:color w:val="231F20"/>
          <w:lang w:val="nl-NL"/>
        </w:rPr>
        <w:t>innovatieve</w:t>
      </w:r>
      <w:r w:rsidRPr="007C0031">
        <w:rPr>
          <w:color w:val="231F20"/>
          <w:spacing w:val="-23"/>
          <w:lang w:val="nl-NL"/>
        </w:rPr>
        <w:t xml:space="preserve"> </w:t>
      </w:r>
      <w:r w:rsidRPr="007C0031">
        <w:rPr>
          <w:color w:val="231F20"/>
          <w:lang w:val="nl-NL"/>
        </w:rPr>
        <w:t xml:space="preserve">batterij verdubbelt de actieradius van de </w:t>
      </w:r>
      <w:r w:rsidRPr="007C0031">
        <w:rPr>
          <w:color w:val="231F20"/>
          <w:spacing w:val="-4"/>
          <w:lang w:val="nl-NL"/>
        </w:rPr>
        <w:t xml:space="preserve">ZOE ten opzichte van die van ZOE </w:t>
      </w:r>
      <w:r w:rsidR="00FF340E">
        <w:rPr>
          <w:color w:val="231F20"/>
          <w:spacing w:val="-4"/>
          <w:lang w:val="nl-NL"/>
        </w:rPr>
        <w:t>bij introductie</w:t>
      </w:r>
      <w:r>
        <w:rPr>
          <w:color w:val="231F20"/>
          <w:spacing w:val="-4"/>
          <w:lang w:val="nl-NL"/>
        </w:rPr>
        <w:t xml:space="preserve">. Het heeft geen gevolgen voor de structuur of elk ander aspect van de auto, zoals de laadtijd, de snelheid of de </w:t>
      </w:r>
      <w:r w:rsidRPr="007C0031">
        <w:rPr>
          <w:color w:val="231F20"/>
          <w:lang w:val="nl-NL"/>
        </w:rPr>
        <w:t xml:space="preserve">compatibiliteit met </w:t>
      </w:r>
      <w:r>
        <w:rPr>
          <w:color w:val="231F20"/>
          <w:lang w:val="nl-NL"/>
        </w:rPr>
        <w:t>uiteenlopende laadpunten. Uiteraard is de batterij ontwikkeld zonder enige compromis op gebied van betrouwbaarheid en veiligheid.</w:t>
      </w:r>
    </w:p>
    <w:p w14:paraId="459D0F20" w14:textId="77777777" w:rsidR="00E12CF8" w:rsidRPr="00541E91" w:rsidRDefault="00E12CF8" w:rsidP="009D26E6">
      <w:pPr>
        <w:spacing w:before="116" w:line="276" w:lineRule="auto"/>
        <w:ind w:left="20"/>
        <w:rPr>
          <w:b/>
          <w:lang w:val="nl-NL"/>
        </w:rPr>
      </w:pPr>
      <w:r w:rsidRPr="00541E91">
        <w:rPr>
          <w:b/>
          <w:color w:val="26BCD7"/>
          <w:w w:val="95"/>
          <w:lang w:val="nl-NL"/>
        </w:rPr>
        <w:t>Enorm energiezuinige auto</w:t>
      </w:r>
    </w:p>
    <w:p w14:paraId="355A1B17" w14:textId="5274A904" w:rsidR="00E12CF8" w:rsidRPr="00541E91" w:rsidRDefault="00E12CF8" w:rsidP="009D26E6">
      <w:pPr>
        <w:spacing w:before="65" w:line="276" w:lineRule="auto"/>
        <w:ind w:left="20"/>
        <w:rPr>
          <w:sz w:val="18"/>
          <w:szCs w:val="18"/>
          <w:lang w:val="nl-NL"/>
        </w:rPr>
      </w:pPr>
      <w:r w:rsidRPr="00541E91">
        <w:rPr>
          <w:color w:val="231F20"/>
          <w:sz w:val="18"/>
          <w:lang w:val="nl-NL"/>
        </w:rPr>
        <w:t xml:space="preserve">De grote opslagcapaciteit van de batterij </w:t>
      </w:r>
      <w:r w:rsidRPr="00541E91">
        <w:rPr>
          <w:b/>
          <w:color w:val="231F20"/>
          <w:sz w:val="18"/>
          <w:lang w:val="nl-NL"/>
        </w:rPr>
        <w:t>vertaalt zich direct in een grotere actieradius</w:t>
      </w:r>
      <w:r w:rsidRPr="00541E91">
        <w:rPr>
          <w:color w:val="231F20"/>
          <w:sz w:val="18"/>
          <w:lang w:val="nl-NL"/>
        </w:rPr>
        <w:t xml:space="preserve"> van de auto.</w:t>
      </w:r>
      <w:r>
        <w:rPr>
          <w:color w:val="231F20"/>
          <w:sz w:val="18"/>
          <w:lang w:val="nl-NL"/>
        </w:rPr>
        <w:t xml:space="preserve"> </w:t>
      </w:r>
      <w:r w:rsidRPr="00541E91">
        <w:rPr>
          <w:color w:val="231F20"/>
          <w:sz w:val="18"/>
          <w:szCs w:val="18"/>
          <w:lang w:val="nl-NL"/>
        </w:rPr>
        <w:t>Met de Z.E. 40</w:t>
      </w:r>
      <w:r w:rsidR="007C7AFC">
        <w:rPr>
          <w:color w:val="231F20"/>
          <w:sz w:val="18"/>
          <w:szCs w:val="18"/>
          <w:lang w:val="nl-NL"/>
        </w:rPr>
        <w:t>-</w:t>
      </w:r>
      <w:r w:rsidRPr="00541E91">
        <w:rPr>
          <w:color w:val="231F20"/>
          <w:sz w:val="18"/>
          <w:szCs w:val="18"/>
          <w:lang w:val="nl-NL"/>
        </w:rPr>
        <w:t>batterij biedt de ZOE een van de</w:t>
      </w:r>
      <w:r>
        <w:rPr>
          <w:color w:val="231F20"/>
          <w:sz w:val="18"/>
          <w:szCs w:val="18"/>
          <w:lang w:val="nl-NL"/>
        </w:rPr>
        <w:t xml:space="preserve"> beste verhoudingen van </w:t>
      </w:r>
      <w:r w:rsidRPr="00541E91">
        <w:rPr>
          <w:color w:val="231F20"/>
          <w:sz w:val="18"/>
          <w:szCs w:val="18"/>
          <w:lang w:val="nl-NL"/>
        </w:rPr>
        <w:t>actieradi</w:t>
      </w:r>
      <w:r>
        <w:rPr>
          <w:color w:val="231F20"/>
          <w:sz w:val="18"/>
          <w:szCs w:val="18"/>
          <w:lang w:val="nl-NL"/>
        </w:rPr>
        <w:t>us</w:t>
      </w:r>
      <w:r w:rsidRPr="00541E91">
        <w:rPr>
          <w:color w:val="231F20"/>
          <w:sz w:val="18"/>
          <w:szCs w:val="18"/>
          <w:lang w:val="nl-NL"/>
        </w:rPr>
        <w:t xml:space="preserve"> volgens de NEDC-cyclus</w:t>
      </w:r>
      <w:r>
        <w:rPr>
          <w:color w:val="231F20"/>
          <w:sz w:val="18"/>
          <w:szCs w:val="18"/>
          <w:lang w:val="nl-NL"/>
        </w:rPr>
        <w:t xml:space="preserve"> tegenover de opslagcapaciteit van de batterij.</w:t>
      </w:r>
    </w:p>
    <w:p w14:paraId="5CCE1161" w14:textId="07E8F095" w:rsidR="00E12CF8" w:rsidRDefault="00E12CF8" w:rsidP="009D26E6">
      <w:pPr>
        <w:spacing w:before="126" w:line="276" w:lineRule="auto"/>
        <w:ind w:left="20" w:right="18"/>
        <w:rPr>
          <w:color w:val="231F20"/>
          <w:spacing w:val="-3"/>
          <w:sz w:val="18"/>
          <w:szCs w:val="18"/>
          <w:lang w:val="nl-NL"/>
        </w:rPr>
      </w:pPr>
      <w:r w:rsidRPr="00F620E3">
        <w:rPr>
          <w:color w:val="231F20"/>
          <w:sz w:val="18"/>
          <w:lang w:val="nl-NL"/>
        </w:rPr>
        <w:t xml:space="preserve">Winst op het gebied van energie-efficiency is behaald dankzij de nieuwe </w:t>
      </w:r>
      <w:r w:rsidRPr="00F620E3">
        <w:rPr>
          <w:b/>
          <w:color w:val="231F20"/>
          <w:sz w:val="18"/>
          <w:lang w:val="nl-NL"/>
        </w:rPr>
        <w:t xml:space="preserve">batterij in combinatie met </w:t>
      </w:r>
      <w:r w:rsidR="0006525A" w:rsidRPr="00F620E3">
        <w:rPr>
          <w:b/>
          <w:color w:val="231F20"/>
          <w:sz w:val="18"/>
          <w:lang w:val="nl-NL"/>
        </w:rPr>
        <w:t xml:space="preserve">de </w:t>
      </w:r>
      <w:r w:rsidRPr="00F620E3">
        <w:rPr>
          <w:b/>
          <w:color w:val="231F20"/>
          <w:sz w:val="18"/>
          <w:lang w:val="nl-NL"/>
        </w:rPr>
        <w:t>technische kwaliteit</w:t>
      </w:r>
      <w:r w:rsidR="00706CB6">
        <w:rPr>
          <w:b/>
          <w:color w:val="231F20"/>
          <w:sz w:val="18"/>
          <w:lang w:val="nl-NL"/>
        </w:rPr>
        <w:t>en</w:t>
      </w:r>
      <w:r w:rsidRPr="00F620E3">
        <w:rPr>
          <w:b/>
          <w:color w:val="231F20"/>
          <w:sz w:val="18"/>
          <w:lang w:val="nl-NL"/>
        </w:rPr>
        <w:t xml:space="preserve"> van de</w:t>
      </w:r>
      <w:r w:rsidRPr="00F620E3">
        <w:rPr>
          <w:color w:val="231F20"/>
          <w:sz w:val="18"/>
          <w:lang w:val="nl-NL"/>
        </w:rPr>
        <w:t xml:space="preserve"> </w:t>
      </w:r>
      <w:r w:rsidRPr="00F620E3">
        <w:rPr>
          <w:b/>
          <w:color w:val="231F20"/>
          <w:spacing w:val="-3"/>
          <w:sz w:val="18"/>
          <w:lang w:val="nl-NL"/>
        </w:rPr>
        <w:t>ZOE</w:t>
      </w:r>
      <w:r w:rsidR="00690874" w:rsidRPr="00717966">
        <w:rPr>
          <w:b/>
          <w:color w:val="auto"/>
          <w:sz w:val="18"/>
          <w:lang w:val="nl-NL"/>
        </w:rPr>
        <w:t>.</w:t>
      </w:r>
      <w:r>
        <w:rPr>
          <w:b/>
          <w:color w:val="FF0000"/>
          <w:sz w:val="18"/>
          <w:lang w:val="nl-NL"/>
        </w:rPr>
        <w:t xml:space="preserve"> </w:t>
      </w:r>
      <w:r w:rsidRPr="00F45F32">
        <w:rPr>
          <w:color w:val="auto"/>
          <w:sz w:val="18"/>
          <w:lang w:val="nl-NL"/>
        </w:rPr>
        <w:t>Er is gebruik gemaakt van een innovatie die in het verleden is ontwikkel</w:t>
      </w:r>
      <w:r w:rsidR="00FF340E" w:rsidRPr="00F45F32">
        <w:rPr>
          <w:color w:val="auto"/>
          <w:sz w:val="18"/>
          <w:lang w:val="nl-NL"/>
        </w:rPr>
        <w:t>d</w:t>
      </w:r>
      <w:r w:rsidRPr="00F45F32">
        <w:rPr>
          <w:color w:val="auto"/>
          <w:sz w:val="18"/>
          <w:lang w:val="nl-NL"/>
        </w:rPr>
        <w:t xml:space="preserve"> voor Scandinavische landen om het thermisch management van de batterij te verbeteren zodat deze ook bij lage temperaturen maximaal presteert. Het nieuwe </w:t>
      </w:r>
      <w:proofErr w:type="spellStart"/>
      <w:r w:rsidRPr="00F45F32">
        <w:rPr>
          <w:color w:val="auto"/>
          <w:sz w:val="18"/>
          <w:lang w:val="nl-NL"/>
        </w:rPr>
        <w:t>luchtcirulatiesysteem</w:t>
      </w:r>
      <w:proofErr w:type="spellEnd"/>
      <w:r w:rsidRPr="00F45F32">
        <w:rPr>
          <w:color w:val="auto"/>
          <w:sz w:val="18"/>
          <w:lang w:val="nl-NL"/>
        </w:rPr>
        <w:t xml:space="preserve"> is zo ontworpen dat de Z.E. 40</w:t>
      </w:r>
      <w:r w:rsidR="007C7AFC">
        <w:rPr>
          <w:color w:val="auto"/>
          <w:sz w:val="18"/>
          <w:lang w:val="nl-NL"/>
        </w:rPr>
        <w:t>-</w:t>
      </w:r>
      <w:r w:rsidRPr="00F45F32">
        <w:rPr>
          <w:color w:val="auto"/>
          <w:sz w:val="18"/>
          <w:lang w:val="nl-NL"/>
        </w:rPr>
        <w:t>batterij altijd een constante temperatuur tussen 15 en 18 graden</w:t>
      </w:r>
      <w:r w:rsidR="00FF340E" w:rsidRPr="00F45F32">
        <w:rPr>
          <w:color w:val="auto"/>
          <w:sz w:val="18"/>
          <w:lang w:val="nl-NL"/>
        </w:rPr>
        <w:t xml:space="preserve"> heeft</w:t>
      </w:r>
      <w:r w:rsidRPr="00F45F32">
        <w:rPr>
          <w:color w:val="auto"/>
          <w:sz w:val="18"/>
          <w:lang w:val="nl-NL"/>
        </w:rPr>
        <w:t>, ongeacht de weersomstandigheden</w:t>
      </w:r>
      <w:r w:rsidR="00FF340E" w:rsidRPr="00F45F32">
        <w:rPr>
          <w:color w:val="auto"/>
          <w:sz w:val="18"/>
          <w:lang w:val="nl-NL"/>
        </w:rPr>
        <w:t>.</w:t>
      </w:r>
      <w:r w:rsidRPr="00F45F32">
        <w:rPr>
          <w:color w:val="auto"/>
          <w:spacing w:val="-3"/>
          <w:sz w:val="18"/>
          <w:szCs w:val="18"/>
          <w:lang w:val="nl-NL"/>
        </w:rPr>
        <w:t xml:space="preserve"> </w:t>
      </w:r>
    </w:p>
    <w:p w14:paraId="687D8FC7" w14:textId="77777777" w:rsidR="001F0D0F" w:rsidRPr="007C7AFC" w:rsidRDefault="001F0D0F" w:rsidP="009D26E6">
      <w:pPr>
        <w:pStyle w:val="Lijstalinea"/>
        <w:widowControl w:val="0"/>
        <w:numPr>
          <w:ilvl w:val="0"/>
          <w:numId w:val="34"/>
        </w:numPr>
        <w:tabs>
          <w:tab w:val="left" w:pos="159"/>
        </w:tabs>
        <w:autoSpaceDE w:val="0"/>
        <w:autoSpaceDN w:val="0"/>
        <w:spacing w:before="32" w:after="0" w:line="276" w:lineRule="auto"/>
        <w:ind w:right="17"/>
        <w:rPr>
          <w:sz w:val="18"/>
          <w:lang w:val="nl-NL"/>
        </w:rPr>
      </w:pPr>
      <w:r w:rsidRPr="007C7AFC">
        <w:rPr>
          <w:color w:val="231F20"/>
          <w:sz w:val="18"/>
          <w:lang w:val="nl-NL"/>
        </w:rPr>
        <w:t>De ZOE is voorzien van een uiterst efficiënte elektromotor en een verbeterd elektronisch management</w:t>
      </w:r>
      <w:r w:rsidRPr="007C7AFC">
        <w:rPr>
          <w:color w:val="231F20"/>
          <w:spacing w:val="-3"/>
          <w:sz w:val="18"/>
          <w:lang w:val="nl-NL"/>
        </w:rPr>
        <w:t xml:space="preserve"> voor de batterij, dat het energieverbruik tijdens het gebruik limiteert terwijl het vermogen onaangetast blijft. De </w:t>
      </w:r>
      <w:r w:rsidRPr="007C7AFC">
        <w:rPr>
          <w:color w:val="231F20"/>
          <w:sz w:val="18"/>
          <w:lang w:val="nl-NL"/>
        </w:rPr>
        <w:t>R90</w:t>
      </w:r>
      <w:r w:rsidRPr="007C7AFC">
        <w:rPr>
          <w:color w:val="231F20"/>
          <w:position w:val="6"/>
          <w:sz w:val="10"/>
          <w:lang w:val="nl-NL"/>
        </w:rPr>
        <w:t>8</w:t>
      </w:r>
      <w:r w:rsidRPr="007C7AFC">
        <w:rPr>
          <w:color w:val="231F20"/>
          <w:spacing w:val="-8"/>
          <w:position w:val="6"/>
          <w:sz w:val="10"/>
          <w:lang w:val="nl-NL"/>
        </w:rPr>
        <w:t xml:space="preserve"> </w:t>
      </w:r>
      <w:r w:rsidRPr="007C7AFC">
        <w:rPr>
          <w:color w:val="231F20"/>
          <w:sz w:val="18"/>
          <w:lang w:val="nl-NL"/>
        </w:rPr>
        <w:t>is een volledig door Renault ontwikkelde motor die begin 2015 is geïntroduceerd. De elektromotor levert 30 km extra actieradius op basis van de NEDC-cyclus.</w:t>
      </w:r>
    </w:p>
    <w:p w14:paraId="21DD985E" w14:textId="575CD82C" w:rsidR="00DA54EB" w:rsidRPr="00DA54EB" w:rsidRDefault="001F0D0F" w:rsidP="00DA54EB">
      <w:pPr>
        <w:pStyle w:val="Lijstalinea"/>
        <w:widowControl w:val="0"/>
        <w:numPr>
          <w:ilvl w:val="0"/>
          <w:numId w:val="34"/>
        </w:numPr>
        <w:tabs>
          <w:tab w:val="left" w:pos="159"/>
        </w:tabs>
        <w:autoSpaceDE w:val="0"/>
        <w:autoSpaceDN w:val="0"/>
        <w:spacing w:before="113" w:after="0" w:line="276" w:lineRule="auto"/>
        <w:ind w:right="18"/>
        <w:rPr>
          <w:sz w:val="18"/>
          <w:lang w:val="nl-NL"/>
        </w:rPr>
      </w:pPr>
      <w:r w:rsidRPr="007C7AFC">
        <w:rPr>
          <w:color w:val="231F20"/>
          <w:sz w:val="18"/>
          <w:lang w:val="nl-NL"/>
        </w:rPr>
        <w:t xml:space="preserve">De ZOE is het tastbare bewijs van de expertise van Groupe Renault op het gebied van de ontwikkeling van elektrische auto’s. Het is al sinds zijn introductie het meest vooruitstrevende </w:t>
      </w:r>
      <w:r w:rsidR="00F45F32" w:rsidRPr="007C7AFC">
        <w:rPr>
          <w:color w:val="231F20"/>
          <w:sz w:val="18"/>
          <w:lang w:val="nl-NL"/>
        </w:rPr>
        <w:t>Renault model met</w:t>
      </w:r>
      <w:r w:rsidRPr="007C7AFC">
        <w:rPr>
          <w:color w:val="231F20"/>
          <w:sz w:val="18"/>
          <w:lang w:val="nl-NL"/>
        </w:rPr>
        <w:t xml:space="preserve"> Z.E.-technologie en profiteert vooral van het regeneratieve remsysteem en warmtepompen om de actieradius te maximaliseren.</w:t>
      </w:r>
    </w:p>
    <w:p w14:paraId="1FDDE5DB" w14:textId="77777777" w:rsidR="00DA54EB" w:rsidRDefault="00DA54EB" w:rsidP="00DA54EB">
      <w:pPr>
        <w:pStyle w:val="Lijstalinea"/>
        <w:widowControl w:val="0"/>
        <w:tabs>
          <w:tab w:val="left" w:pos="159"/>
        </w:tabs>
        <w:autoSpaceDE w:val="0"/>
        <w:autoSpaceDN w:val="0"/>
        <w:spacing w:before="113" w:after="0" w:line="276" w:lineRule="auto"/>
        <w:ind w:left="519" w:right="18"/>
        <w:rPr>
          <w:sz w:val="18"/>
          <w:lang w:val="nl-NL"/>
        </w:rPr>
      </w:pPr>
    </w:p>
    <w:p w14:paraId="5CA4A069" w14:textId="165466BA" w:rsidR="00DA54EB" w:rsidRPr="00DA54EB" w:rsidRDefault="00DA54EB" w:rsidP="00DA54EB">
      <w:pPr>
        <w:spacing w:before="30"/>
        <w:ind w:left="20"/>
        <w:rPr>
          <w:sz w:val="14"/>
          <w:lang w:val="nl-NL"/>
        </w:rPr>
      </w:pPr>
      <w:r w:rsidRPr="003C70BC">
        <w:rPr>
          <w:color w:val="231F20"/>
          <w:position w:val="5"/>
          <w:sz w:val="8"/>
          <w:lang w:val="nl-NL"/>
        </w:rPr>
        <w:t>8</w:t>
      </w:r>
      <w:r w:rsidRPr="003C70BC">
        <w:rPr>
          <w:color w:val="231F20"/>
          <w:spacing w:val="8"/>
          <w:position w:val="5"/>
          <w:sz w:val="8"/>
          <w:lang w:val="nl-NL"/>
        </w:rPr>
        <w:t xml:space="preserve"> </w:t>
      </w:r>
      <w:r w:rsidRPr="003C70BC">
        <w:rPr>
          <w:color w:val="231F20"/>
          <w:sz w:val="14"/>
          <w:lang w:val="nl-NL"/>
        </w:rPr>
        <w:t>De</w:t>
      </w:r>
      <w:r w:rsidRPr="003C70BC">
        <w:rPr>
          <w:color w:val="231F20"/>
          <w:spacing w:val="-13"/>
          <w:sz w:val="14"/>
          <w:lang w:val="nl-NL"/>
        </w:rPr>
        <w:t xml:space="preserve"> </w:t>
      </w:r>
      <w:r>
        <w:rPr>
          <w:color w:val="231F20"/>
          <w:sz w:val="14"/>
          <w:lang w:val="nl-NL"/>
        </w:rPr>
        <w:t>R</w:t>
      </w:r>
      <w:r w:rsidRPr="003C70BC">
        <w:rPr>
          <w:color w:val="231F20"/>
          <w:sz w:val="14"/>
          <w:lang w:val="nl-NL"/>
        </w:rPr>
        <w:t>90-motor was voorheen R240 genoemd</w:t>
      </w:r>
      <w:r>
        <w:rPr>
          <w:color w:val="231F20"/>
          <w:sz w:val="14"/>
          <w:lang w:val="nl-NL"/>
        </w:rPr>
        <w:t>. De typenaam geeft nu het vermogen weer in plaats van de actieradius.</w:t>
      </w:r>
    </w:p>
    <w:p w14:paraId="3D9BC904" w14:textId="6658F52C" w:rsidR="001F0D0F" w:rsidRPr="00697AA6" w:rsidRDefault="001F0D0F" w:rsidP="009D26E6">
      <w:pPr>
        <w:spacing w:before="115" w:line="276" w:lineRule="auto"/>
        <w:ind w:left="20"/>
        <w:rPr>
          <w:b/>
          <w:lang w:val="nl-NL"/>
        </w:rPr>
      </w:pPr>
      <w:r>
        <w:rPr>
          <w:b/>
          <w:color w:val="26BCD7"/>
          <w:w w:val="95"/>
          <w:lang w:val="nl-NL"/>
        </w:rPr>
        <w:t xml:space="preserve">Bewijs </w:t>
      </w:r>
      <w:r w:rsidRPr="00697AA6">
        <w:rPr>
          <w:b/>
          <w:color w:val="26BCD7"/>
          <w:w w:val="95"/>
          <w:lang w:val="nl-NL"/>
        </w:rPr>
        <w:t>expertise</w:t>
      </w:r>
      <w:r w:rsidR="00717966">
        <w:rPr>
          <w:b/>
          <w:color w:val="26BCD7"/>
          <w:w w:val="95"/>
          <w:lang w:val="nl-NL"/>
        </w:rPr>
        <w:t xml:space="preserve"> van</w:t>
      </w:r>
      <w:r w:rsidR="00717966" w:rsidRPr="00697AA6">
        <w:rPr>
          <w:b/>
          <w:color w:val="26BCD7"/>
          <w:w w:val="95"/>
          <w:lang w:val="nl-NL"/>
        </w:rPr>
        <w:t xml:space="preserve"> Renault</w:t>
      </w:r>
      <w:r w:rsidRPr="00697AA6">
        <w:rPr>
          <w:b/>
          <w:color w:val="26BCD7"/>
          <w:w w:val="95"/>
          <w:lang w:val="nl-NL"/>
        </w:rPr>
        <w:t xml:space="preserve"> op het gebied van elektrische </w:t>
      </w:r>
      <w:r w:rsidR="00706CB6">
        <w:rPr>
          <w:b/>
          <w:color w:val="26BCD7"/>
          <w:w w:val="95"/>
          <w:lang w:val="nl-NL"/>
        </w:rPr>
        <w:t>auto’s</w:t>
      </w:r>
    </w:p>
    <w:p w14:paraId="1C7B6B2F" w14:textId="77777777" w:rsidR="001F0D0F" w:rsidRPr="00697AA6" w:rsidRDefault="001F0D0F" w:rsidP="009D26E6">
      <w:pPr>
        <w:spacing w:before="65" w:line="276" w:lineRule="auto"/>
        <w:ind w:left="20" w:right="17"/>
        <w:rPr>
          <w:b/>
          <w:sz w:val="18"/>
          <w:lang w:val="nl-NL"/>
        </w:rPr>
      </w:pPr>
      <w:r w:rsidRPr="00697AA6">
        <w:rPr>
          <w:color w:val="231F20"/>
          <w:sz w:val="18"/>
          <w:lang w:val="nl-NL"/>
        </w:rPr>
        <w:t xml:space="preserve">Alle </w:t>
      </w:r>
      <w:r w:rsidR="00F45F32" w:rsidRPr="00697AA6">
        <w:rPr>
          <w:color w:val="231F20"/>
          <w:sz w:val="18"/>
          <w:lang w:val="nl-NL"/>
        </w:rPr>
        <w:t>serie geproduceerde</w:t>
      </w:r>
      <w:r w:rsidRPr="00697AA6">
        <w:rPr>
          <w:color w:val="231F20"/>
          <w:sz w:val="18"/>
          <w:lang w:val="nl-NL"/>
        </w:rPr>
        <w:t xml:space="preserve"> elektrische auto’s van de Groupe Renault zijn ontworpen en ontwikkeld </w:t>
      </w:r>
      <w:r w:rsidR="00690874" w:rsidRPr="00697AA6">
        <w:rPr>
          <w:color w:val="231F20"/>
          <w:sz w:val="18"/>
          <w:lang w:val="nl-NL"/>
        </w:rPr>
        <w:t xml:space="preserve">door </w:t>
      </w:r>
      <w:r w:rsidRPr="00697AA6">
        <w:rPr>
          <w:color w:val="231F20"/>
          <w:sz w:val="18"/>
          <w:lang w:val="nl-NL"/>
        </w:rPr>
        <w:t>designers en ingenieurs in het Renault</w:t>
      </w:r>
      <w:r w:rsidRPr="00697AA6">
        <w:rPr>
          <w:color w:val="231F20"/>
          <w:spacing w:val="-30"/>
          <w:sz w:val="18"/>
          <w:lang w:val="nl-NL"/>
        </w:rPr>
        <w:t xml:space="preserve"> </w:t>
      </w:r>
      <w:proofErr w:type="spellStart"/>
      <w:r w:rsidRPr="00697AA6">
        <w:rPr>
          <w:color w:val="231F20"/>
          <w:spacing w:val="-3"/>
          <w:sz w:val="18"/>
          <w:lang w:val="nl-NL"/>
        </w:rPr>
        <w:t>Technocentre</w:t>
      </w:r>
      <w:proofErr w:type="spellEnd"/>
      <w:r w:rsidRPr="00697AA6">
        <w:rPr>
          <w:color w:val="231F20"/>
          <w:spacing w:val="-28"/>
          <w:sz w:val="18"/>
          <w:lang w:val="nl-NL"/>
        </w:rPr>
        <w:t xml:space="preserve"> </w:t>
      </w:r>
      <w:r w:rsidRPr="00697AA6">
        <w:rPr>
          <w:color w:val="231F20"/>
          <w:sz w:val="18"/>
          <w:lang w:val="nl-NL"/>
        </w:rPr>
        <w:t>in</w:t>
      </w:r>
      <w:r w:rsidRPr="00697AA6">
        <w:rPr>
          <w:color w:val="231F20"/>
          <w:spacing w:val="-28"/>
          <w:sz w:val="18"/>
          <w:lang w:val="nl-NL"/>
        </w:rPr>
        <w:t xml:space="preserve"> </w:t>
      </w:r>
      <w:proofErr w:type="spellStart"/>
      <w:r w:rsidRPr="00697AA6">
        <w:rPr>
          <w:color w:val="231F20"/>
          <w:sz w:val="18"/>
          <w:lang w:val="nl-NL"/>
        </w:rPr>
        <w:t>Guyancourt</w:t>
      </w:r>
      <w:proofErr w:type="spellEnd"/>
      <w:r w:rsidRPr="00697AA6">
        <w:rPr>
          <w:color w:val="231F20"/>
          <w:sz w:val="18"/>
          <w:lang w:val="nl-NL"/>
        </w:rPr>
        <w:t>, nabij Parijs</w:t>
      </w:r>
      <w:r>
        <w:rPr>
          <w:color w:val="231F20"/>
          <w:sz w:val="18"/>
          <w:lang w:val="nl-NL"/>
        </w:rPr>
        <w:t xml:space="preserve">. De </w:t>
      </w:r>
      <w:r>
        <w:rPr>
          <w:color w:val="231F20"/>
          <w:spacing w:val="-5"/>
          <w:sz w:val="18"/>
          <w:lang w:val="nl-NL"/>
        </w:rPr>
        <w:t xml:space="preserve">elektrische auto’s worden ook allemaal geproduceerd in de eigen fabrieken van Groupe Renault. </w:t>
      </w:r>
      <w:r w:rsidRPr="00697AA6">
        <w:rPr>
          <w:color w:val="231F20"/>
          <w:spacing w:val="-5"/>
          <w:sz w:val="18"/>
          <w:lang w:val="nl-NL"/>
        </w:rPr>
        <w:t xml:space="preserve">De expertise op het gebied van elektrische auto’s is </w:t>
      </w:r>
      <w:r>
        <w:rPr>
          <w:color w:val="231F20"/>
          <w:spacing w:val="-5"/>
          <w:sz w:val="18"/>
          <w:lang w:val="nl-NL"/>
        </w:rPr>
        <w:t>geworteld</w:t>
      </w:r>
      <w:r w:rsidRPr="00697AA6">
        <w:rPr>
          <w:color w:val="231F20"/>
          <w:spacing w:val="-5"/>
          <w:sz w:val="18"/>
          <w:lang w:val="nl-NL"/>
        </w:rPr>
        <w:t xml:space="preserve"> in Frankrijk</w:t>
      </w:r>
      <w:r>
        <w:rPr>
          <w:color w:val="231F20"/>
          <w:spacing w:val="-5"/>
          <w:sz w:val="18"/>
          <w:lang w:val="nl-NL"/>
        </w:rPr>
        <w:t xml:space="preserve">, waar ook de hoogwaardige design- en productiefaciliteiten van het merk zijn gevestigd. </w:t>
      </w:r>
      <w:r w:rsidRPr="00697AA6">
        <w:rPr>
          <w:b/>
          <w:color w:val="231F20"/>
          <w:sz w:val="18"/>
          <w:lang w:val="nl-NL"/>
        </w:rPr>
        <w:t>Renault</w:t>
      </w:r>
      <w:r w:rsidRPr="00697AA6">
        <w:rPr>
          <w:b/>
          <w:color w:val="231F20"/>
          <w:spacing w:val="-22"/>
          <w:sz w:val="18"/>
          <w:lang w:val="nl-NL"/>
        </w:rPr>
        <w:t xml:space="preserve"> </w:t>
      </w:r>
      <w:r w:rsidRPr="00697AA6">
        <w:rPr>
          <w:b/>
          <w:color w:val="231F20"/>
          <w:sz w:val="18"/>
          <w:lang w:val="nl-NL"/>
        </w:rPr>
        <w:t xml:space="preserve">is verantwoordelijk voor het design, de ontwikkeling en de productie van de ZOE </w:t>
      </w:r>
      <w:r>
        <w:rPr>
          <w:b/>
          <w:color w:val="231F20"/>
          <w:sz w:val="18"/>
          <w:lang w:val="nl-NL"/>
        </w:rPr>
        <w:t>e</w:t>
      </w:r>
      <w:r w:rsidRPr="00697AA6">
        <w:rPr>
          <w:b/>
          <w:color w:val="231F20"/>
          <w:sz w:val="18"/>
          <w:lang w:val="nl-NL"/>
        </w:rPr>
        <w:t>n</w:t>
      </w:r>
      <w:r>
        <w:rPr>
          <w:b/>
          <w:color w:val="231F20"/>
          <w:sz w:val="18"/>
          <w:lang w:val="nl-NL"/>
        </w:rPr>
        <w:t xml:space="preserve"> </w:t>
      </w:r>
      <w:r w:rsidRPr="00697AA6">
        <w:rPr>
          <w:b/>
          <w:color w:val="231F20"/>
          <w:sz w:val="18"/>
          <w:lang w:val="nl-NL"/>
        </w:rPr>
        <w:t xml:space="preserve">ook voor </w:t>
      </w:r>
      <w:r>
        <w:rPr>
          <w:b/>
          <w:color w:val="231F20"/>
          <w:sz w:val="18"/>
          <w:lang w:val="nl-NL"/>
        </w:rPr>
        <w:t>het grootste deel van de mechanische componenten.</w:t>
      </w:r>
    </w:p>
    <w:p w14:paraId="45CB9D8D" w14:textId="77777777" w:rsidR="001F0D0F" w:rsidRDefault="001F0D0F" w:rsidP="009D26E6">
      <w:pPr>
        <w:widowControl w:val="0"/>
        <w:tabs>
          <w:tab w:val="left" w:pos="159"/>
        </w:tabs>
        <w:autoSpaceDE w:val="0"/>
        <w:autoSpaceDN w:val="0"/>
        <w:spacing w:before="114" w:after="0" w:line="276" w:lineRule="auto"/>
        <w:ind w:right="17"/>
        <w:rPr>
          <w:color w:val="231F20"/>
          <w:sz w:val="18"/>
          <w:lang w:val="nl-NL"/>
        </w:rPr>
      </w:pPr>
      <w:r w:rsidRPr="007C7AFC">
        <w:rPr>
          <w:color w:val="231F20"/>
          <w:sz w:val="18"/>
          <w:lang w:val="nl-NL"/>
        </w:rPr>
        <w:t>Tijdens de ontwikkeling van de ZOE heeft Renault m</w:t>
      </w:r>
      <w:r w:rsidRPr="007C7AFC">
        <w:rPr>
          <w:color w:val="231F20"/>
          <w:spacing w:val="-3"/>
          <w:sz w:val="18"/>
          <w:lang w:val="nl-NL"/>
        </w:rPr>
        <w:t xml:space="preserve">eer dan zestig </w:t>
      </w:r>
      <w:r w:rsidRPr="007C7AFC">
        <w:rPr>
          <w:color w:val="231F20"/>
          <w:sz w:val="18"/>
          <w:lang w:val="nl-NL"/>
        </w:rPr>
        <w:t>patenten geregistreerd. De ZOE was de eerste auto in Europa die speciaal en exclusief voor volledig elektrische aandrijving is ontwikkeld. De</w:t>
      </w:r>
      <w:r w:rsidRPr="007C7AFC">
        <w:rPr>
          <w:color w:val="231F20"/>
          <w:spacing w:val="-9"/>
          <w:sz w:val="18"/>
          <w:lang w:val="nl-NL"/>
        </w:rPr>
        <w:t xml:space="preserve"> </w:t>
      </w:r>
      <w:r w:rsidRPr="007C7AFC">
        <w:rPr>
          <w:color w:val="231F20"/>
          <w:sz w:val="18"/>
          <w:lang w:val="nl-NL"/>
        </w:rPr>
        <w:t>ZOE biedt talrijke innovatieve voorzieningen die het rijden gemakkelijker en prettiger maken.</w:t>
      </w:r>
    </w:p>
    <w:p w14:paraId="3EF59FB3" w14:textId="77777777" w:rsidR="00DA54EB" w:rsidRDefault="00DA54EB" w:rsidP="009D26E6">
      <w:pPr>
        <w:widowControl w:val="0"/>
        <w:tabs>
          <w:tab w:val="left" w:pos="159"/>
        </w:tabs>
        <w:autoSpaceDE w:val="0"/>
        <w:autoSpaceDN w:val="0"/>
        <w:spacing w:before="114" w:after="0" w:line="276" w:lineRule="auto"/>
        <w:ind w:right="17"/>
        <w:rPr>
          <w:sz w:val="18"/>
          <w:lang w:val="nl-NL"/>
        </w:rPr>
      </w:pPr>
    </w:p>
    <w:p w14:paraId="0E93FC55" w14:textId="77777777" w:rsidR="009769CE" w:rsidRPr="007C7AFC" w:rsidRDefault="009769CE" w:rsidP="009D26E6">
      <w:pPr>
        <w:widowControl w:val="0"/>
        <w:tabs>
          <w:tab w:val="left" w:pos="159"/>
        </w:tabs>
        <w:autoSpaceDE w:val="0"/>
        <w:autoSpaceDN w:val="0"/>
        <w:spacing w:before="114" w:after="0" w:line="276" w:lineRule="auto"/>
        <w:ind w:right="17"/>
        <w:rPr>
          <w:sz w:val="18"/>
          <w:lang w:val="nl-NL"/>
        </w:rPr>
      </w:pPr>
    </w:p>
    <w:p w14:paraId="2F67FBE5" w14:textId="77777777" w:rsidR="001F0D0F" w:rsidRPr="007C7AFC" w:rsidRDefault="001F0D0F" w:rsidP="00574EB2">
      <w:pPr>
        <w:pStyle w:val="Lijstalinea"/>
        <w:widowControl w:val="0"/>
        <w:numPr>
          <w:ilvl w:val="0"/>
          <w:numId w:val="33"/>
        </w:numPr>
        <w:tabs>
          <w:tab w:val="left" w:pos="159"/>
        </w:tabs>
        <w:autoSpaceDE w:val="0"/>
        <w:autoSpaceDN w:val="0"/>
        <w:spacing w:before="114" w:after="0" w:line="276" w:lineRule="auto"/>
        <w:ind w:left="426"/>
        <w:rPr>
          <w:sz w:val="18"/>
          <w:lang w:val="nl-NL"/>
        </w:rPr>
      </w:pPr>
      <w:r w:rsidRPr="007C7AFC">
        <w:rPr>
          <w:color w:val="231F20"/>
          <w:sz w:val="18"/>
          <w:lang w:val="nl-NL"/>
        </w:rPr>
        <w:t>Renault produceert de</w:t>
      </w:r>
      <w:r w:rsidRPr="007C7AFC">
        <w:rPr>
          <w:color w:val="231F20"/>
          <w:spacing w:val="-25"/>
          <w:sz w:val="18"/>
          <w:lang w:val="nl-NL"/>
        </w:rPr>
        <w:t xml:space="preserve"> </w:t>
      </w:r>
      <w:r w:rsidRPr="007C7AFC">
        <w:rPr>
          <w:color w:val="231F20"/>
          <w:sz w:val="18"/>
          <w:lang w:val="nl-NL"/>
        </w:rPr>
        <w:t>ZOE</w:t>
      </w:r>
      <w:r w:rsidRPr="007C7AFC">
        <w:rPr>
          <w:color w:val="231F20"/>
          <w:spacing w:val="-23"/>
          <w:sz w:val="18"/>
          <w:lang w:val="nl-NL"/>
        </w:rPr>
        <w:t xml:space="preserve"> </w:t>
      </w:r>
      <w:r w:rsidRPr="007C7AFC">
        <w:rPr>
          <w:color w:val="231F20"/>
          <w:sz w:val="18"/>
          <w:lang w:val="nl-NL"/>
        </w:rPr>
        <w:t xml:space="preserve">in zijn fabriek in </w:t>
      </w:r>
      <w:proofErr w:type="spellStart"/>
      <w:r w:rsidRPr="007C7AFC">
        <w:rPr>
          <w:color w:val="231F20"/>
          <w:sz w:val="18"/>
          <w:lang w:val="nl-NL"/>
        </w:rPr>
        <w:t>Flins</w:t>
      </w:r>
      <w:proofErr w:type="spellEnd"/>
      <w:r w:rsidRPr="007C7AFC">
        <w:rPr>
          <w:color w:val="231F20"/>
          <w:sz w:val="18"/>
          <w:lang w:val="nl-NL"/>
        </w:rPr>
        <w:t>, nabij Parijs,</w:t>
      </w:r>
      <w:r w:rsidRPr="007C7AFC">
        <w:rPr>
          <w:color w:val="231F20"/>
          <w:spacing w:val="-27"/>
          <w:sz w:val="18"/>
          <w:lang w:val="nl-NL"/>
        </w:rPr>
        <w:t xml:space="preserve"> </w:t>
      </w:r>
      <w:r w:rsidRPr="007C7AFC">
        <w:rPr>
          <w:color w:val="231F20"/>
          <w:sz w:val="18"/>
          <w:lang w:val="nl-NL"/>
        </w:rPr>
        <w:t>op dezelfde productielijn als de Renault</w:t>
      </w:r>
      <w:r w:rsidRPr="007C7AFC">
        <w:rPr>
          <w:color w:val="231F20"/>
          <w:spacing w:val="-23"/>
          <w:sz w:val="18"/>
          <w:lang w:val="nl-NL"/>
        </w:rPr>
        <w:t xml:space="preserve"> </w:t>
      </w:r>
      <w:r w:rsidRPr="007C7AFC">
        <w:rPr>
          <w:color w:val="231F20"/>
          <w:sz w:val="18"/>
          <w:lang w:val="nl-NL"/>
        </w:rPr>
        <w:t>Clio.</w:t>
      </w:r>
    </w:p>
    <w:p w14:paraId="43375995" w14:textId="77777777" w:rsidR="001F0D0F" w:rsidRPr="007C7AFC" w:rsidRDefault="001F0D0F" w:rsidP="00574EB2">
      <w:pPr>
        <w:pStyle w:val="Lijstalinea"/>
        <w:widowControl w:val="0"/>
        <w:numPr>
          <w:ilvl w:val="0"/>
          <w:numId w:val="33"/>
        </w:numPr>
        <w:tabs>
          <w:tab w:val="left" w:pos="159"/>
        </w:tabs>
        <w:autoSpaceDE w:val="0"/>
        <w:autoSpaceDN w:val="0"/>
        <w:spacing w:before="126" w:after="0" w:line="276" w:lineRule="auto"/>
        <w:ind w:left="426"/>
        <w:rPr>
          <w:sz w:val="18"/>
          <w:lang w:val="nl-NL"/>
        </w:rPr>
      </w:pPr>
      <w:r w:rsidRPr="007C7AFC">
        <w:rPr>
          <w:color w:val="231F20"/>
          <w:sz w:val="18"/>
          <w:lang w:val="nl-NL"/>
        </w:rPr>
        <w:t>De</w:t>
      </w:r>
      <w:r w:rsidRPr="007C7AFC">
        <w:rPr>
          <w:color w:val="231F20"/>
          <w:spacing w:val="-17"/>
          <w:sz w:val="18"/>
          <w:lang w:val="nl-NL"/>
        </w:rPr>
        <w:t xml:space="preserve"> </w:t>
      </w:r>
      <w:r w:rsidRPr="007C7AFC">
        <w:rPr>
          <w:color w:val="231F20"/>
          <w:sz w:val="18"/>
          <w:lang w:val="nl-NL"/>
        </w:rPr>
        <w:t>nieuwe</w:t>
      </w:r>
      <w:r w:rsidRPr="007C7AFC">
        <w:rPr>
          <w:color w:val="231F20"/>
          <w:spacing w:val="-22"/>
          <w:sz w:val="18"/>
          <w:lang w:val="nl-NL"/>
        </w:rPr>
        <w:t xml:space="preserve"> </w:t>
      </w:r>
      <w:r w:rsidRPr="007C7AFC">
        <w:rPr>
          <w:color w:val="231F20"/>
          <w:sz w:val="18"/>
          <w:lang w:val="nl-NL"/>
        </w:rPr>
        <w:t>Z.E.</w:t>
      </w:r>
      <w:r w:rsidRPr="007C7AFC">
        <w:rPr>
          <w:color w:val="231F20"/>
          <w:spacing w:val="-22"/>
          <w:sz w:val="18"/>
          <w:lang w:val="nl-NL"/>
        </w:rPr>
        <w:t xml:space="preserve"> </w:t>
      </w:r>
      <w:r w:rsidRPr="007C7AFC">
        <w:rPr>
          <w:color w:val="231F20"/>
          <w:sz w:val="18"/>
          <w:lang w:val="nl-NL"/>
        </w:rPr>
        <w:t>40-batterij en de bestaande 22 kWh</w:t>
      </w:r>
      <w:r w:rsidRPr="007C7AFC">
        <w:rPr>
          <w:color w:val="231F20"/>
          <w:spacing w:val="-17"/>
          <w:sz w:val="18"/>
          <w:lang w:val="nl-NL"/>
        </w:rPr>
        <w:t>-</w:t>
      </w:r>
      <w:r w:rsidRPr="007C7AFC">
        <w:rPr>
          <w:color w:val="231F20"/>
          <w:sz w:val="18"/>
          <w:lang w:val="nl-NL"/>
        </w:rPr>
        <w:t>batterij worden ook in die fabriek gefabriceerd.</w:t>
      </w:r>
    </w:p>
    <w:p w14:paraId="3D74775B" w14:textId="77777777" w:rsidR="001F0D0F" w:rsidRPr="007C7AFC" w:rsidRDefault="001F0D0F" w:rsidP="00574EB2">
      <w:pPr>
        <w:pStyle w:val="Lijstalinea"/>
        <w:widowControl w:val="0"/>
        <w:numPr>
          <w:ilvl w:val="0"/>
          <w:numId w:val="33"/>
        </w:numPr>
        <w:tabs>
          <w:tab w:val="left" w:pos="159"/>
        </w:tabs>
        <w:autoSpaceDE w:val="0"/>
        <w:autoSpaceDN w:val="0"/>
        <w:spacing w:before="126" w:after="0" w:line="276" w:lineRule="auto"/>
        <w:ind w:left="426" w:right="17"/>
        <w:rPr>
          <w:sz w:val="18"/>
          <w:lang w:val="nl-NL"/>
        </w:rPr>
      </w:pPr>
      <w:r w:rsidRPr="007C7AFC">
        <w:rPr>
          <w:color w:val="231F20"/>
          <w:sz w:val="18"/>
          <w:lang w:val="nl-NL"/>
        </w:rPr>
        <w:t>Renault heeft 95</w:t>
      </w:r>
      <w:r w:rsidRPr="007C7AFC">
        <w:rPr>
          <w:color w:val="231F20"/>
          <w:spacing w:val="-18"/>
          <w:sz w:val="18"/>
          <w:lang w:val="nl-NL"/>
        </w:rPr>
        <w:t xml:space="preserve"> </w:t>
      </w:r>
      <w:r w:rsidRPr="007C7AFC">
        <w:rPr>
          <w:color w:val="231F20"/>
          <w:sz w:val="18"/>
          <w:lang w:val="nl-NL"/>
        </w:rPr>
        <w:t xml:space="preserve">patenten vastgelegd voor de nieuwe R90-elektromotor, een volledig Renault-product. Een van de grootste noviteiten van de motor is het compacte formaat van de </w:t>
      </w:r>
      <w:r w:rsidRPr="007C7AFC">
        <w:rPr>
          <w:color w:val="231F20"/>
          <w:spacing w:val="-3"/>
          <w:sz w:val="18"/>
          <w:lang w:val="nl-NL"/>
        </w:rPr>
        <w:t>Power</w:t>
      </w:r>
      <w:r w:rsidRPr="007C7AFC">
        <w:rPr>
          <w:color w:val="231F20"/>
          <w:spacing w:val="-7"/>
          <w:sz w:val="18"/>
          <w:lang w:val="nl-NL"/>
        </w:rPr>
        <w:t xml:space="preserve"> </w:t>
      </w:r>
      <w:r w:rsidRPr="007C7AFC">
        <w:rPr>
          <w:color w:val="231F20"/>
          <w:sz w:val="18"/>
          <w:lang w:val="nl-NL"/>
        </w:rPr>
        <w:t>Electronic</w:t>
      </w:r>
      <w:r w:rsidRPr="007C7AFC">
        <w:rPr>
          <w:color w:val="231F20"/>
          <w:spacing w:val="-4"/>
          <w:sz w:val="18"/>
          <w:lang w:val="nl-NL"/>
        </w:rPr>
        <w:t xml:space="preserve"> </w:t>
      </w:r>
      <w:r w:rsidRPr="007C7AFC">
        <w:rPr>
          <w:color w:val="231F20"/>
          <w:spacing w:val="-3"/>
          <w:sz w:val="18"/>
          <w:lang w:val="nl-NL"/>
        </w:rPr>
        <w:t>Controller,</w:t>
      </w:r>
      <w:r w:rsidRPr="007C7AFC">
        <w:rPr>
          <w:color w:val="231F20"/>
          <w:spacing w:val="-10"/>
          <w:sz w:val="18"/>
          <w:lang w:val="nl-NL"/>
        </w:rPr>
        <w:t xml:space="preserve"> </w:t>
      </w:r>
      <w:r w:rsidR="00690874" w:rsidRPr="007C7AFC">
        <w:rPr>
          <w:color w:val="231F20"/>
          <w:spacing w:val="-10"/>
          <w:sz w:val="18"/>
          <w:lang w:val="nl-NL"/>
        </w:rPr>
        <w:t xml:space="preserve">die </w:t>
      </w:r>
      <w:r w:rsidRPr="007C7AFC">
        <w:rPr>
          <w:color w:val="231F20"/>
          <w:sz w:val="18"/>
          <w:lang w:val="nl-NL"/>
        </w:rPr>
        <w:t xml:space="preserve">25% kleiner is dan de vorige versie en die ook de </w:t>
      </w:r>
      <w:proofErr w:type="spellStart"/>
      <w:r w:rsidRPr="007C7AFC">
        <w:rPr>
          <w:color w:val="231F20"/>
          <w:sz w:val="18"/>
          <w:lang w:val="nl-NL"/>
        </w:rPr>
        <w:t>junction</w:t>
      </w:r>
      <w:proofErr w:type="spellEnd"/>
      <w:r w:rsidRPr="007C7AFC">
        <w:rPr>
          <w:color w:val="231F20"/>
          <w:spacing w:val="-17"/>
          <w:sz w:val="18"/>
          <w:lang w:val="nl-NL"/>
        </w:rPr>
        <w:t xml:space="preserve"> </w:t>
      </w:r>
      <w:r w:rsidRPr="007C7AFC">
        <w:rPr>
          <w:color w:val="231F20"/>
          <w:sz w:val="18"/>
          <w:lang w:val="nl-NL"/>
        </w:rPr>
        <w:t>box omvat, de power</w:t>
      </w:r>
      <w:r w:rsidRPr="007C7AFC">
        <w:rPr>
          <w:color w:val="231F20"/>
          <w:spacing w:val="-20"/>
          <w:sz w:val="18"/>
          <w:lang w:val="nl-NL"/>
        </w:rPr>
        <w:t xml:space="preserve"> </w:t>
      </w:r>
      <w:r w:rsidRPr="007C7AFC">
        <w:rPr>
          <w:color w:val="231F20"/>
          <w:sz w:val="18"/>
          <w:lang w:val="nl-NL"/>
        </w:rPr>
        <w:t>electronics</w:t>
      </w:r>
      <w:r w:rsidRPr="007C7AFC">
        <w:rPr>
          <w:color w:val="231F20"/>
          <w:spacing w:val="-17"/>
          <w:sz w:val="18"/>
          <w:lang w:val="nl-NL"/>
        </w:rPr>
        <w:t xml:space="preserve"> </w:t>
      </w:r>
      <w:r w:rsidRPr="007C7AFC">
        <w:rPr>
          <w:color w:val="231F20"/>
          <w:sz w:val="18"/>
          <w:lang w:val="nl-NL"/>
        </w:rPr>
        <w:t>unit</w:t>
      </w:r>
      <w:r w:rsidRPr="007C7AFC">
        <w:rPr>
          <w:color w:val="231F20"/>
          <w:spacing w:val="-17"/>
          <w:sz w:val="18"/>
          <w:lang w:val="nl-NL"/>
        </w:rPr>
        <w:t xml:space="preserve"> en d</w:t>
      </w:r>
      <w:r w:rsidRPr="007C7AFC">
        <w:rPr>
          <w:color w:val="231F20"/>
          <w:sz w:val="18"/>
          <w:lang w:val="nl-NL"/>
        </w:rPr>
        <w:t>e</w:t>
      </w:r>
      <w:r w:rsidRPr="007C7AFC">
        <w:rPr>
          <w:color w:val="231F20"/>
          <w:spacing w:val="-17"/>
          <w:sz w:val="18"/>
          <w:lang w:val="nl-NL"/>
        </w:rPr>
        <w:t xml:space="preserve"> </w:t>
      </w:r>
      <w:proofErr w:type="spellStart"/>
      <w:r w:rsidRPr="007C7AFC">
        <w:rPr>
          <w:color w:val="231F20"/>
          <w:sz w:val="18"/>
          <w:lang w:val="nl-NL"/>
        </w:rPr>
        <w:t>Caméléon</w:t>
      </w:r>
      <w:r w:rsidRPr="007C7AFC">
        <w:rPr>
          <w:color w:val="231F20"/>
          <w:sz w:val="18"/>
          <w:vertAlign w:val="superscript"/>
          <w:lang w:val="nl-NL"/>
        </w:rPr>
        <w:t>TM</w:t>
      </w:r>
      <w:proofErr w:type="spellEnd"/>
      <w:r w:rsidRPr="007C7AFC">
        <w:rPr>
          <w:color w:val="231F20"/>
          <w:sz w:val="18"/>
          <w:lang w:val="nl-NL"/>
        </w:rPr>
        <w:t>-lader</w:t>
      </w:r>
      <w:r w:rsidRPr="007C7AFC">
        <w:rPr>
          <w:color w:val="231F20"/>
          <w:spacing w:val="-4"/>
          <w:sz w:val="18"/>
          <w:lang w:val="nl-NL"/>
        </w:rPr>
        <w:t>.</w:t>
      </w:r>
    </w:p>
    <w:p w14:paraId="3813A9D0" w14:textId="1CDD07B5" w:rsidR="001F0D0F" w:rsidRPr="007C7AFC" w:rsidRDefault="001F0D0F" w:rsidP="00574EB2">
      <w:pPr>
        <w:pStyle w:val="Lijstalinea"/>
        <w:widowControl w:val="0"/>
        <w:numPr>
          <w:ilvl w:val="0"/>
          <w:numId w:val="33"/>
        </w:numPr>
        <w:tabs>
          <w:tab w:val="left" w:pos="159"/>
        </w:tabs>
        <w:autoSpaceDE w:val="0"/>
        <w:autoSpaceDN w:val="0"/>
        <w:spacing w:before="114" w:after="0" w:line="276" w:lineRule="auto"/>
        <w:ind w:left="426" w:right="17"/>
        <w:rPr>
          <w:sz w:val="18"/>
          <w:lang w:val="nl-NL"/>
        </w:rPr>
      </w:pPr>
      <w:r w:rsidRPr="007C7AFC">
        <w:rPr>
          <w:color w:val="231F20"/>
          <w:sz w:val="18"/>
          <w:lang w:val="nl-NL"/>
        </w:rPr>
        <w:t>Renault produceert de</w:t>
      </w:r>
      <w:r w:rsidRPr="007C7AFC">
        <w:rPr>
          <w:color w:val="231F20"/>
          <w:spacing w:val="-31"/>
          <w:sz w:val="18"/>
          <w:lang w:val="nl-NL"/>
        </w:rPr>
        <w:t xml:space="preserve"> </w:t>
      </w:r>
      <w:r w:rsidRPr="007C7AFC">
        <w:rPr>
          <w:color w:val="231F20"/>
          <w:sz w:val="18"/>
          <w:lang w:val="nl-NL"/>
        </w:rPr>
        <w:t xml:space="preserve">R90-elektromotor in de fabriek in </w:t>
      </w:r>
      <w:proofErr w:type="spellStart"/>
      <w:r w:rsidRPr="007C7AFC">
        <w:rPr>
          <w:color w:val="231F20"/>
          <w:sz w:val="18"/>
          <w:lang w:val="nl-NL"/>
        </w:rPr>
        <w:t>Cléon</w:t>
      </w:r>
      <w:proofErr w:type="spellEnd"/>
      <w:r w:rsidRPr="007C7AFC">
        <w:rPr>
          <w:color w:val="231F20"/>
          <w:sz w:val="18"/>
          <w:lang w:val="nl-NL"/>
        </w:rPr>
        <w:t>, in</w:t>
      </w:r>
      <w:r w:rsidRPr="007C7AFC">
        <w:rPr>
          <w:color w:val="231F20"/>
          <w:spacing w:val="-31"/>
          <w:sz w:val="18"/>
          <w:lang w:val="nl-NL"/>
        </w:rPr>
        <w:t xml:space="preserve"> </w:t>
      </w:r>
      <w:r w:rsidRPr="007C7AFC">
        <w:rPr>
          <w:color w:val="231F20"/>
          <w:sz w:val="18"/>
          <w:lang w:val="nl-NL"/>
        </w:rPr>
        <w:t>Normandië, die is gespecialiseerd in de productie van hoogwaardige motoren en transmissies (de Energy- en Renault</w:t>
      </w:r>
      <w:r w:rsidR="007C7AFC">
        <w:rPr>
          <w:color w:val="231F20"/>
          <w:sz w:val="18"/>
          <w:lang w:val="nl-NL"/>
        </w:rPr>
        <w:t xml:space="preserve"> </w:t>
      </w:r>
      <w:r w:rsidRPr="007C7AFC">
        <w:rPr>
          <w:color w:val="231F20"/>
          <w:spacing w:val="-33"/>
          <w:sz w:val="18"/>
          <w:lang w:val="nl-NL"/>
        </w:rPr>
        <w:t xml:space="preserve"> </w:t>
      </w:r>
      <w:proofErr w:type="spellStart"/>
      <w:r w:rsidRPr="007C7AFC">
        <w:rPr>
          <w:color w:val="231F20"/>
          <w:sz w:val="18"/>
          <w:lang w:val="nl-NL"/>
        </w:rPr>
        <w:t>Sport-motoren</w:t>
      </w:r>
      <w:proofErr w:type="spellEnd"/>
      <w:r w:rsidRPr="007C7AFC">
        <w:rPr>
          <w:color w:val="231F20"/>
          <w:sz w:val="18"/>
          <w:lang w:val="nl-NL"/>
        </w:rPr>
        <w:t xml:space="preserve"> </w:t>
      </w:r>
      <w:r w:rsidRPr="007C7AFC">
        <w:rPr>
          <w:color w:val="231F20"/>
          <w:spacing w:val="-36"/>
          <w:sz w:val="18"/>
          <w:lang w:val="nl-NL"/>
        </w:rPr>
        <w:t xml:space="preserve"> </w:t>
      </w:r>
      <w:r w:rsidRPr="007C7AFC">
        <w:rPr>
          <w:color w:val="231F20"/>
          <w:sz w:val="18"/>
          <w:lang w:val="nl-NL"/>
        </w:rPr>
        <w:t>etc.).</w:t>
      </w:r>
    </w:p>
    <w:p w14:paraId="65665C8A" w14:textId="77777777" w:rsidR="001F0D0F" w:rsidRPr="007C7AFC" w:rsidRDefault="001F0D0F" w:rsidP="00574EB2">
      <w:pPr>
        <w:pStyle w:val="Lijstalinea"/>
        <w:widowControl w:val="0"/>
        <w:numPr>
          <w:ilvl w:val="0"/>
          <w:numId w:val="33"/>
        </w:numPr>
        <w:tabs>
          <w:tab w:val="left" w:pos="159"/>
        </w:tabs>
        <w:autoSpaceDE w:val="0"/>
        <w:autoSpaceDN w:val="0"/>
        <w:spacing w:before="114" w:after="0" w:line="276" w:lineRule="auto"/>
        <w:ind w:left="426" w:right="17"/>
        <w:rPr>
          <w:sz w:val="18"/>
          <w:lang w:val="nl-NL"/>
        </w:rPr>
      </w:pPr>
      <w:r w:rsidRPr="007C7AFC">
        <w:rPr>
          <w:color w:val="231F20"/>
          <w:sz w:val="18"/>
          <w:lang w:val="nl-NL"/>
        </w:rPr>
        <w:t xml:space="preserve">De behuizing van de batterij van de </w:t>
      </w:r>
      <w:r w:rsidRPr="007C7AFC">
        <w:rPr>
          <w:color w:val="231F20"/>
          <w:spacing w:val="-4"/>
          <w:sz w:val="18"/>
          <w:lang w:val="nl-NL"/>
        </w:rPr>
        <w:t xml:space="preserve">ZOE en de voor- en achterwielophanging zijn volledige Renault-producten. Die worden gefabriceerd in de fabriek in </w:t>
      </w:r>
      <w:r w:rsidRPr="007C7AFC">
        <w:rPr>
          <w:color w:val="231F20"/>
          <w:sz w:val="18"/>
          <w:lang w:val="nl-NL"/>
        </w:rPr>
        <w:t>Le Mans, midden-Frankrijk, en zijn ontworpen en ontwikkeld door  de Chassis- en EV-ontwikkelingsafdeling van Groupe Renault.</w:t>
      </w:r>
    </w:p>
    <w:p w14:paraId="22F8FB04" w14:textId="77777777" w:rsidR="00F45F32" w:rsidRDefault="00F45F32" w:rsidP="009D26E6">
      <w:pPr>
        <w:widowControl w:val="0"/>
        <w:tabs>
          <w:tab w:val="left" w:pos="159"/>
        </w:tabs>
        <w:autoSpaceDE w:val="0"/>
        <w:autoSpaceDN w:val="0"/>
        <w:spacing w:before="114" w:after="0" w:line="276" w:lineRule="auto"/>
        <w:ind w:left="139" w:right="17"/>
        <w:rPr>
          <w:sz w:val="18"/>
          <w:lang w:val="nl-NL"/>
        </w:rPr>
      </w:pPr>
    </w:p>
    <w:p w14:paraId="790CD219" w14:textId="43FC7F65" w:rsidR="001F0D0F" w:rsidRPr="00BB408C" w:rsidRDefault="001F0D0F" w:rsidP="009D26E6">
      <w:pPr>
        <w:pStyle w:val="Plattetekst"/>
        <w:spacing w:line="276" w:lineRule="auto"/>
        <w:ind w:left="20" w:right="17"/>
        <w:rPr>
          <w:lang w:val="nl-NL"/>
        </w:rPr>
      </w:pPr>
      <w:r w:rsidRPr="004019DE">
        <w:rPr>
          <w:color w:val="231F20"/>
          <w:lang w:val="nl-NL"/>
        </w:rPr>
        <w:t>Groupe</w:t>
      </w:r>
      <w:r w:rsidRPr="004019DE">
        <w:rPr>
          <w:color w:val="231F20"/>
          <w:spacing w:val="-10"/>
          <w:lang w:val="nl-NL"/>
        </w:rPr>
        <w:t xml:space="preserve"> </w:t>
      </w:r>
      <w:r w:rsidRPr="004019DE">
        <w:rPr>
          <w:color w:val="231F20"/>
          <w:lang w:val="nl-NL"/>
        </w:rPr>
        <w:t xml:space="preserve">Renault heeft een enorme kennis opgebouwd op het gebied van elektrische auto’s en zet de </w:t>
      </w:r>
      <w:r w:rsidRPr="004019DE">
        <w:rPr>
          <w:b/>
          <w:color w:val="231F20"/>
          <w:lang w:val="nl-NL"/>
        </w:rPr>
        <w:t>maatstaf voor zowel productie- als raceauto’s</w:t>
      </w:r>
      <w:r w:rsidRPr="004019DE">
        <w:rPr>
          <w:color w:val="231F20"/>
          <w:lang w:val="nl-NL"/>
        </w:rPr>
        <w:t xml:space="preserve">. Renault is niet alleen de pionier en leider op de </w:t>
      </w:r>
      <w:r>
        <w:rPr>
          <w:color w:val="231F20"/>
          <w:lang w:val="nl-NL"/>
        </w:rPr>
        <w:t>Europese markt van elektrische auto’s</w:t>
      </w:r>
      <w:r w:rsidRPr="004019DE">
        <w:rPr>
          <w:color w:val="231F20"/>
          <w:lang w:val="nl-NL"/>
        </w:rPr>
        <w:t xml:space="preserve">, maar </w:t>
      </w:r>
      <w:r>
        <w:rPr>
          <w:color w:val="231F20"/>
          <w:lang w:val="nl-NL"/>
        </w:rPr>
        <w:t xml:space="preserve">ook een drijvende kracht achter het succes van de </w:t>
      </w:r>
      <w:r w:rsidRPr="004019DE">
        <w:rPr>
          <w:color w:val="231F20"/>
          <w:lang w:val="nl-NL"/>
        </w:rPr>
        <w:t>FIA</w:t>
      </w:r>
      <w:r w:rsidRPr="004019DE">
        <w:rPr>
          <w:color w:val="231F20"/>
          <w:spacing w:val="-19"/>
          <w:lang w:val="nl-NL"/>
        </w:rPr>
        <w:t xml:space="preserve"> </w:t>
      </w:r>
      <w:proofErr w:type="spellStart"/>
      <w:r w:rsidRPr="004019DE">
        <w:rPr>
          <w:color w:val="231F20"/>
          <w:lang w:val="nl-NL"/>
        </w:rPr>
        <w:t>Formula</w:t>
      </w:r>
      <w:proofErr w:type="spellEnd"/>
      <w:r w:rsidRPr="004019DE">
        <w:rPr>
          <w:color w:val="231F20"/>
          <w:spacing w:val="-17"/>
          <w:lang w:val="nl-NL"/>
        </w:rPr>
        <w:t xml:space="preserve"> </w:t>
      </w:r>
      <w:r w:rsidRPr="004019DE">
        <w:rPr>
          <w:color w:val="231F20"/>
          <w:lang w:val="nl-NL"/>
        </w:rPr>
        <w:t>E</w:t>
      </w:r>
      <w:r w:rsidRPr="004019DE">
        <w:rPr>
          <w:color w:val="231F20"/>
          <w:spacing w:val="-17"/>
          <w:lang w:val="nl-NL"/>
        </w:rPr>
        <w:t xml:space="preserve"> </w:t>
      </w:r>
      <w:r>
        <w:rPr>
          <w:color w:val="231F20"/>
          <w:lang w:val="nl-NL"/>
        </w:rPr>
        <w:t xml:space="preserve">kampioenschap, dat bestaat uit races voor volledig elektrische raceauto’s (in stadscentra) overal ter wereld. Renault is bij het kampioenschap betrokken als technisch en sportief partner sinds de start van de competitie in 2014/2015. </w:t>
      </w:r>
      <w:r w:rsidRPr="00BB408C">
        <w:rPr>
          <w:color w:val="231F20"/>
          <w:lang w:val="nl-NL"/>
        </w:rPr>
        <w:t xml:space="preserve">In 2015/2016 won Renault niet alleen de titel bij de coureurs, maar </w:t>
      </w:r>
      <w:r>
        <w:rPr>
          <w:color w:val="231F20"/>
          <w:lang w:val="nl-NL"/>
        </w:rPr>
        <w:t xml:space="preserve">voor het tweede jaar op rij ook de constructeurs titel </w:t>
      </w:r>
    </w:p>
    <w:p w14:paraId="7BE4FA85" w14:textId="35194153" w:rsidR="001F0D0F" w:rsidRPr="007C7AFC" w:rsidRDefault="001F0D0F" w:rsidP="00574EB2">
      <w:pPr>
        <w:pStyle w:val="Lijstalinea"/>
        <w:widowControl w:val="0"/>
        <w:numPr>
          <w:ilvl w:val="0"/>
          <w:numId w:val="36"/>
        </w:numPr>
        <w:tabs>
          <w:tab w:val="left" w:pos="159"/>
        </w:tabs>
        <w:autoSpaceDE w:val="0"/>
        <w:autoSpaceDN w:val="0"/>
        <w:spacing w:before="114" w:after="0" w:line="276" w:lineRule="auto"/>
        <w:ind w:left="426" w:right="18"/>
        <w:rPr>
          <w:sz w:val="18"/>
          <w:lang w:val="nl-NL"/>
        </w:rPr>
      </w:pPr>
      <w:r w:rsidRPr="007C7AFC">
        <w:rPr>
          <w:color w:val="231F20"/>
          <w:sz w:val="18"/>
          <w:lang w:val="nl-NL"/>
        </w:rPr>
        <w:t xml:space="preserve">De vooruitstrevende technologie die door Renault is ontwikkelt voor de motorsport, wordt ook gebruikt voor in serie geproduceerde elektrische auto’s met continue verbetering als doel. </w:t>
      </w:r>
    </w:p>
    <w:p w14:paraId="1A6BC0D2" w14:textId="24EBE26C" w:rsidR="001F0D0F" w:rsidRPr="00A96963" w:rsidRDefault="007C7AFC" w:rsidP="009D26E6">
      <w:pPr>
        <w:spacing w:before="172" w:line="276" w:lineRule="auto"/>
        <w:rPr>
          <w:sz w:val="28"/>
          <w:lang w:val="nl-NL"/>
        </w:rPr>
      </w:pPr>
      <w:r>
        <w:rPr>
          <w:rFonts w:eastAsia="Times New Roman"/>
          <w:noProof/>
          <w:color w:val="auto"/>
          <w:sz w:val="18"/>
          <w:szCs w:val="18"/>
          <w:lang w:val="nl-NL" w:eastAsia="nl-NL"/>
        </w:rPr>
        <w:drawing>
          <wp:anchor distT="0" distB="0" distL="114300" distR="114300" simplePos="0" relativeHeight="251659776" behindDoc="1" locked="0" layoutInCell="1" allowOverlap="1" wp14:anchorId="1E5C3C3E" wp14:editId="111E9E91">
            <wp:simplePos x="0" y="0"/>
            <wp:positionH relativeFrom="margin">
              <wp:posOffset>-29066</wp:posOffset>
            </wp:positionH>
            <wp:positionV relativeFrom="paragraph">
              <wp:posOffset>84874</wp:posOffset>
            </wp:positionV>
            <wp:extent cx="5520786" cy="3096895"/>
            <wp:effectExtent l="0" t="0" r="3810" b="8255"/>
            <wp:wrapNone/>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0786" cy="3096895"/>
                    </a:xfrm>
                    <a:prstGeom prst="rect">
                      <a:avLst/>
                    </a:prstGeom>
                    <a:noFill/>
                  </pic:spPr>
                </pic:pic>
              </a:graphicData>
            </a:graphic>
            <wp14:sizeRelH relativeFrom="page">
              <wp14:pctWidth>0</wp14:pctWidth>
            </wp14:sizeRelH>
            <wp14:sizeRelV relativeFrom="page">
              <wp14:pctHeight>0</wp14:pctHeight>
            </wp14:sizeRelV>
          </wp:anchor>
        </w:drawing>
      </w:r>
      <w:r w:rsidR="001F0D0F">
        <w:rPr>
          <w:color w:val="FFFFFF"/>
          <w:sz w:val="28"/>
          <w:lang w:val="nl-NL"/>
        </w:rPr>
        <w:t xml:space="preserve">   </w:t>
      </w:r>
      <w:r w:rsidR="001F0D0F" w:rsidRPr="00A96963">
        <w:rPr>
          <w:color w:val="FFFFFF"/>
          <w:sz w:val="28"/>
          <w:lang w:val="nl-NL"/>
        </w:rPr>
        <w:t>Rijplezier nog steeds ongeëvenaard</w:t>
      </w:r>
    </w:p>
    <w:p w14:paraId="32D0FF8C" w14:textId="77777777" w:rsidR="001F0D0F" w:rsidRPr="00A96963" w:rsidRDefault="001F0D0F" w:rsidP="009D26E6">
      <w:pPr>
        <w:pStyle w:val="Plattetekst"/>
        <w:spacing w:before="47" w:line="276" w:lineRule="auto"/>
        <w:ind w:left="226" w:right="225"/>
        <w:rPr>
          <w:lang w:val="nl-NL"/>
        </w:rPr>
      </w:pPr>
      <w:r w:rsidRPr="00A96963">
        <w:rPr>
          <w:color w:val="FFFFFF"/>
          <w:lang w:val="nl-NL"/>
        </w:rPr>
        <w:t xml:space="preserve">Rijden in een </w:t>
      </w:r>
      <w:r>
        <w:rPr>
          <w:color w:val="FFFFFF"/>
          <w:lang w:val="nl-NL"/>
        </w:rPr>
        <w:t>elektrische auto v</w:t>
      </w:r>
      <w:r w:rsidRPr="00A96963">
        <w:rPr>
          <w:color w:val="FFFFFF"/>
          <w:lang w:val="nl-NL"/>
        </w:rPr>
        <w:t>an Renault is een verrassende mix van pittige prestaties</w:t>
      </w:r>
      <w:r>
        <w:rPr>
          <w:color w:val="FFFFFF"/>
          <w:lang w:val="nl-NL"/>
        </w:rPr>
        <w:t xml:space="preserve">, </w:t>
      </w:r>
      <w:r w:rsidRPr="00A96963">
        <w:rPr>
          <w:color w:val="FFFFFF"/>
          <w:lang w:val="nl-NL"/>
        </w:rPr>
        <w:t xml:space="preserve">rust en stilte. </w:t>
      </w:r>
    </w:p>
    <w:p w14:paraId="16E86DBC" w14:textId="77777777" w:rsidR="001F0D0F" w:rsidRPr="001E705F" w:rsidRDefault="001F0D0F" w:rsidP="009D26E6">
      <w:pPr>
        <w:pStyle w:val="Plattetekst"/>
        <w:spacing w:before="57" w:line="276" w:lineRule="auto"/>
        <w:ind w:left="226" w:right="225"/>
        <w:rPr>
          <w:lang w:val="nl-NL"/>
        </w:rPr>
      </w:pPr>
      <w:r w:rsidRPr="00E10C2A">
        <w:rPr>
          <w:color w:val="FFFFFF"/>
          <w:lang w:val="nl-NL"/>
        </w:rPr>
        <w:t xml:space="preserve">De ZOE reageert alert, is gemakkelijk te besturen en rijdt prettig. </w:t>
      </w:r>
      <w:r w:rsidRPr="001E705F">
        <w:rPr>
          <w:color w:val="FFFFFF"/>
          <w:lang w:val="nl-NL"/>
        </w:rPr>
        <w:t>Het onderstel is afgestemd op het specifieke karakter van elektrische auto’s, met specia</w:t>
      </w:r>
      <w:r>
        <w:rPr>
          <w:color w:val="FFFFFF"/>
          <w:lang w:val="nl-NL"/>
        </w:rPr>
        <w:t>a</w:t>
      </w:r>
      <w:r w:rsidRPr="001E705F">
        <w:rPr>
          <w:color w:val="FFFFFF"/>
          <w:lang w:val="nl-NL"/>
        </w:rPr>
        <w:t>l afgestemde besturing</w:t>
      </w:r>
      <w:r>
        <w:rPr>
          <w:color w:val="FFFFFF"/>
          <w:lang w:val="nl-NL"/>
        </w:rPr>
        <w:t>, lage rolweerstand</w:t>
      </w:r>
      <w:r w:rsidRPr="001E705F">
        <w:rPr>
          <w:color w:val="FFFFFF"/>
          <w:lang w:val="nl-NL"/>
        </w:rPr>
        <w:t xml:space="preserve"> banden en schokdempers.</w:t>
      </w:r>
    </w:p>
    <w:p w14:paraId="6DC690E6" w14:textId="77777777" w:rsidR="001F0D0F" w:rsidRPr="001E705F" w:rsidRDefault="001F0D0F" w:rsidP="009D26E6">
      <w:pPr>
        <w:pStyle w:val="Lijstalinea"/>
        <w:widowControl w:val="0"/>
        <w:numPr>
          <w:ilvl w:val="0"/>
          <w:numId w:val="13"/>
        </w:numPr>
        <w:tabs>
          <w:tab w:val="left" w:pos="321"/>
        </w:tabs>
        <w:autoSpaceDE w:val="0"/>
        <w:autoSpaceDN w:val="0"/>
        <w:spacing w:before="57" w:after="0" w:line="276" w:lineRule="auto"/>
        <w:ind w:right="224" w:firstLine="0"/>
        <w:contextualSpacing w:val="0"/>
        <w:rPr>
          <w:sz w:val="18"/>
          <w:lang w:val="nl-NL"/>
        </w:rPr>
      </w:pPr>
      <w:r w:rsidRPr="001E705F">
        <w:rPr>
          <w:color w:val="FFFFFF"/>
          <w:sz w:val="18"/>
          <w:lang w:val="nl-NL"/>
        </w:rPr>
        <w:t>De</w:t>
      </w:r>
      <w:r w:rsidRPr="001E705F">
        <w:rPr>
          <w:color w:val="FFFFFF"/>
          <w:spacing w:val="-13"/>
          <w:sz w:val="18"/>
          <w:lang w:val="nl-NL"/>
        </w:rPr>
        <w:t xml:space="preserve"> </w:t>
      </w:r>
      <w:r w:rsidRPr="001E705F">
        <w:rPr>
          <w:color w:val="FFFFFF"/>
          <w:sz w:val="18"/>
          <w:lang w:val="nl-NL"/>
        </w:rPr>
        <w:t>R90</w:t>
      </w:r>
      <w:r>
        <w:rPr>
          <w:color w:val="FFFFFF"/>
          <w:spacing w:val="-12"/>
          <w:sz w:val="18"/>
          <w:lang w:val="nl-NL"/>
        </w:rPr>
        <w:t>-</w:t>
      </w:r>
      <w:r w:rsidRPr="001E705F">
        <w:rPr>
          <w:color w:val="FFFFFF"/>
          <w:sz w:val="18"/>
          <w:lang w:val="nl-NL"/>
        </w:rPr>
        <w:t>elektromotor levert vanaf 0 toeren het maximumkoppel van 225 Nm</w:t>
      </w:r>
      <w:r>
        <w:rPr>
          <w:color w:val="FFFFFF"/>
          <w:sz w:val="18"/>
          <w:lang w:val="nl-NL"/>
        </w:rPr>
        <w:t xml:space="preserve"> en zorgt voor levendige acceleratie en snelle reacties al bij lage toerentallen. </w:t>
      </w:r>
      <w:r w:rsidRPr="001E705F">
        <w:rPr>
          <w:color w:val="FFFFFF"/>
          <w:sz w:val="18"/>
          <w:lang w:val="nl-NL"/>
        </w:rPr>
        <w:t>De auto accelereert vanuit stilstand naar 50 km/u</w:t>
      </w:r>
      <w:r>
        <w:rPr>
          <w:color w:val="FFFFFF"/>
          <w:sz w:val="18"/>
          <w:lang w:val="nl-NL"/>
        </w:rPr>
        <w:t>ur</w:t>
      </w:r>
      <w:r w:rsidRPr="001E705F">
        <w:rPr>
          <w:color w:val="FFFFFF"/>
          <w:sz w:val="18"/>
          <w:lang w:val="nl-NL"/>
        </w:rPr>
        <w:t xml:space="preserve"> – de maximumsnelheid in de bebouwde kom – in slechts vier seconden.</w:t>
      </w:r>
    </w:p>
    <w:p w14:paraId="75B1ABF5" w14:textId="77777777" w:rsidR="001F0D0F" w:rsidRPr="001E705F" w:rsidRDefault="001F0D0F" w:rsidP="009D26E6">
      <w:pPr>
        <w:pStyle w:val="Lijstalinea"/>
        <w:widowControl w:val="0"/>
        <w:numPr>
          <w:ilvl w:val="0"/>
          <w:numId w:val="13"/>
        </w:numPr>
        <w:tabs>
          <w:tab w:val="left" w:pos="344"/>
        </w:tabs>
        <w:autoSpaceDE w:val="0"/>
        <w:autoSpaceDN w:val="0"/>
        <w:spacing w:before="57" w:after="0" w:line="276" w:lineRule="auto"/>
        <w:ind w:right="225" w:firstLine="0"/>
        <w:contextualSpacing w:val="0"/>
        <w:rPr>
          <w:sz w:val="18"/>
          <w:lang w:val="nl-NL"/>
        </w:rPr>
      </w:pPr>
      <w:r w:rsidRPr="001E705F">
        <w:rPr>
          <w:color w:val="FFFFFF"/>
          <w:sz w:val="18"/>
          <w:lang w:val="nl-NL"/>
        </w:rPr>
        <w:t xml:space="preserve">De acceleratie is soepel en lineair, zonder </w:t>
      </w:r>
      <w:r>
        <w:rPr>
          <w:color w:val="FFFFFF"/>
          <w:sz w:val="18"/>
          <w:lang w:val="nl-NL"/>
        </w:rPr>
        <w:t xml:space="preserve">onderbrekingen om te schakelen. </w:t>
      </w:r>
    </w:p>
    <w:p w14:paraId="3C1EBF21" w14:textId="77777777" w:rsidR="001F0D0F" w:rsidRPr="00C06B0E" w:rsidRDefault="001F0D0F" w:rsidP="009D26E6">
      <w:pPr>
        <w:pStyle w:val="Plattetekst"/>
        <w:spacing w:before="57" w:line="276" w:lineRule="auto"/>
        <w:ind w:left="226"/>
        <w:rPr>
          <w:lang w:val="nl-NL"/>
        </w:rPr>
      </w:pPr>
      <w:r w:rsidRPr="001E705F">
        <w:rPr>
          <w:color w:val="FFFFFF"/>
          <w:lang w:val="nl-NL"/>
        </w:rPr>
        <w:t>Omdat de ZOE volledig elektrisch is aangedreven, is hij stil en rustgevend om te berijden</w:t>
      </w:r>
      <w:r w:rsidRPr="00C06B0E">
        <w:rPr>
          <w:color w:val="FFFFFF"/>
          <w:lang w:val="nl-NL"/>
        </w:rPr>
        <w:t>. Motorgeluid en vibraties ontbreken.</w:t>
      </w:r>
    </w:p>
    <w:p w14:paraId="029728D6" w14:textId="77777777" w:rsidR="001F0D0F" w:rsidRPr="00E10C2A" w:rsidRDefault="001F0D0F" w:rsidP="009D26E6">
      <w:pPr>
        <w:pStyle w:val="Lijstalinea"/>
        <w:widowControl w:val="0"/>
        <w:numPr>
          <w:ilvl w:val="0"/>
          <w:numId w:val="13"/>
        </w:numPr>
        <w:tabs>
          <w:tab w:val="left" w:pos="317"/>
        </w:tabs>
        <w:autoSpaceDE w:val="0"/>
        <w:autoSpaceDN w:val="0"/>
        <w:spacing w:before="69" w:after="0" w:line="276" w:lineRule="auto"/>
        <w:ind w:right="223" w:firstLine="0"/>
        <w:contextualSpacing w:val="0"/>
        <w:rPr>
          <w:sz w:val="18"/>
          <w:lang w:val="nl-NL"/>
        </w:rPr>
      </w:pPr>
      <w:r w:rsidRPr="003C70BC">
        <w:rPr>
          <w:color w:val="FFFFFF"/>
          <w:sz w:val="18"/>
          <w:lang w:val="nl-NL"/>
        </w:rPr>
        <w:t>Het geluidsniveau in het interieur bij snelheden tussen 40 en 75 km/uur bedraagt 60</w:t>
      </w:r>
      <w:r w:rsidRPr="003C70BC">
        <w:rPr>
          <w:color w:val="FFFFFF"/>
          <w:spacing w:val="-18"/>
          <w:sz w:val="18"/>
          <w:lang w:val="nl-NL"/>
        </w:rPr>
        <w:t xml:space="preserve"> </w:t>
      </w:r>
      <w:r w:rsidRPr="003C70BC">
        <w:rPr>
          <w:color w:val="FFFFFF"/>
          <w:sz w:val="18"/>
          <w:lang w:val="nl-NL"/>
        </w:rPr>
        <w:t xml:space="preserve">tot 65 dB. </w:t>
      </w:r>
      <w:r w:rsidRPr="0026108B">
        <w:rPr>
          <w:color w:val="FFFFFF"/>
          <w:sz w:val="18"/>
          <w:lang w:val="nl-NL"/>
        </w:rPr>
        <w:t>Dat is de helft tot een derde minder dan een vergelijkbare auto met verbrandingsmotor.</w:t>
      </w:r>
    </w:p>
    <w:p w14:paraId="7C065708" w14:textId="01802B37" w:rsidR="001F0D0F" w:rsidRPr="003C70BC" w:rsidRDefault="001F0D0F" w:rsidP="009D26E6">
      <w:pPr>
        <w:pStyle w:val="Lijstalinea"/>
        <w:widowControl w:val="0"/>
        <w:numPr>
          <w:ilvl w:val="0"/>
          <w:numId w:val="13"/>
        </w:numPr>
        <w:tabs>
          <w:tab w:val="left" w:pos="324"/>
        </w:tabs>
        <w:autoSpaceDE w:val="0"/>
        <w:autoSpaceDN w:val="0"/>
        <w:spacing w:before="57" w:after="0" w:line="276" w:lineRule="auto"/>
        <w:ind w:right="224" w:firstLine="0"/>
        <w:contextualSpacing w:val="0"/>
        <w:rPr>
          <w:sz w:val="18"/>
          <w:lang w:val="nl-NL"/>
        </w:rPr>
      </w:pPr>
      <w:r w:rsidRPr="003C70BC">
        <w:rPr>
          <w:color w:val="FFFFFF"/>
          <w:sz w:val="18"/>
          <w:lang w:val="nl-NL"/>
        </w:rPr>
        <w:t>De ZOE</w:t>
      </w:r>
      <w:r w:rsidRPr="003C70BC">
        <w:rPr>
          <w:color w:val="FFFFFF"/>
          <w:spacing w:val="-10"/>
          <w:sz w:val="18"/>
          <w:lang w:val="nl-NL"/>
        </w:rPr>
        <w:t xml:space="preserve"> biedt ook een uitgebreide op comfort ge</w:t>
      </w:r>
      <w:r>
        <w:rPr>
          <w:color w:val="FFFFFF"/>
          <w:spacing w:val="-10"/>
          <w:sz w:val="18"/>
          <w:lang w:val="nl-NL"/>
        </w:rPr>
        <w:t>richte uitrusting, inclusief pre-</w:t>
      </w:r>
      <w:proofErr w:type="spellStart"/>
      <w:r w:rsidRPr="003C70BC">
        <w:rPr>
          <w:color w:val="FFFFFF"/>
          <w:spacing w:val="-10"/>
          <w:sz w:val="18"/>
          <w:lang w:val="nl-NL"/>
        </w:rPr>
        <w:t>conditioning</w:t>
      </w:r>
      <w:proofErr w:type="spellEnd"/>
      <w:r>
        <w:rPr>
          <w:color w:val="FFFFFF"/>
          <w:spacing w:val="-10"/>
          <w:sz w:val="18"/>
          <w:lang w:val="nl-NL"/>
        </w:rPr>
        <w:t xml:space="preserve">, waarbij </w:t>
      </w:r>
      <w:r w:rsidR="00690874">
        <w:rPr>
          <w:color w:val="FFFFFF"/>
          <w:spacing w:val="-10"/>
          <w:sz w:val="18"/>
          <w:lang w:val="nl-NL"/>
        </w:rPr>
        <w:t xml:space="preserve">de </w:t>
      </w:r>
      <w:r>
        <w:rPr>
          <w:color w:val="FFFFFF"/>
          <w:spacing w:val="-10"/>
          <w:sz w:val="18"/>
          <w:lang w:val="nl-NL"/>
        </w:rPr>
        <w:t xml:space="preserve">klimaatregeling ingeschakeld kan worden </w:t>
      </w:r>
      <w:r w:rsidR="00690874">
        <w:rPr>
          <w:color w:val="FFFFFF"/>
          <w:spacing w:val="-10"/>
          <w:sz w:val="18"/>
          <w:lang w:val="nl-NL"/>
        </w:rPr>
        <w:t>wanneer</w:t>
      </w:r>
      <w:r w:rsidR="00706CB6">
        <w:rPr>
          <w:color w:val="FFFFFF"/>
          <w:spacing w:val="-10"/>
          <w:sz w:val="18"/>
          <w:lang w:val="nl-NL"/>
        </w:rPr>
        <w:t xml:space="preserve"> de ZOE v</w:t>
      </w:r>
      <w:r>
        <w:rPr>
          <w:color w:val="FFFFFF"/>
          <w:spacing w:val="-10"/>
          <w:sz w:val="18"/>
          <w:lang w:val="nl-NL"/>
        </w:rPr>
        <w:t xml:space="preserve">erbonden is met het laadpunt. </w:t>
      </w:r>
      <w:r w:rsidRPr="003C70BC">
        <w:rPr>
          <w:color w:val="FFFFFF"/>
          <w:sz w:val="18"/>
          <w:lang w:val="nl-NL"/>
        </w:rPr>
        <w:t>Hierdoor is het interieur precies de juiste temperatuur (21°C)</w:t>
      </w:r>
      <w:r>
        <w:rPr>
          <w:color w:val="FFFFFF"/>
          <w:sz w:val="18"/>
          <w:lang w:val="nl-NL"/>
        </w:rPr>
        <w:t xml:space="preserve"> als de bestuurder instapt. Andere voorzieningen zijn een </w:t>
      </w:r>
      <w:r w:rsidR="00F45F32">
        <w:rPr>
          <w:color w:val="FFFFFF"/>
          <w:sz w:val="18"/>
          <w:lang w:val="nl-NL"/>
        </w:rPr>
        <w:t>luchtkwaliteit sensor</w:t>
      </w:r>
      <w:r>
        <w:rPr>
          <w:color w:val="FFFFFF"/>
          <w:sz w:val="18"/>
          <w:lang w:val="nl-NL"/>
        </w:rPr>
        <w:t xml:space="preserve"> en een ionisator voor een ontspannen rit</w:t>
      </w:r>
      <w:r w:rsidRPr="003C70BC">
        <w:rPr>
          <w:color w:val="FFFFFF"/>
          <w:sz w:val="18"/>
          <w:lang w:val="nl-NL"/>
        </w:rPr>
        <w:t>.</w:t>
      </w:r>
    </w:p>
    <w:p w14:paraId="1A45BE14" w14:textId="77777777" w:rsidR="00F45F32" w:rsidRDefault="00F45F32" w:rsidP="009D26E6">
      <w:pPr>
        <w:spacing w:before="95" w:line="276" w:lineRule="auto"/>
        <w:ind w:left="20"/>
        <w:rPr>
          <w:sz w:val="18"/>
          <w:lang w:val="nl-NL"/>
        </w:rPr>
      </w:pPr>
    </w:p>
    <w:p w14:paraId="0099CC87" w14:textId="77777777" w:rsidR="00F45F32" w:rsidRDefault="00F45F32" w:rsidP="009D26E6">
      <w:pPr>
        <w:spacing w:before="95" w:line="276" w:lineRule="auto"/>
        <w:ind w:left="20"/>
        <w:rPr>
          <w:sz w:val="18"/>
          <w:lang w:val="nl-NL"/>
        </w:rPr>
      </w:pPr>
    </w:p>
    <w:p w14:paraId="2748008E" w14:textId="77777777" w:rsidR="00102B25" w:rsidRDefault="00102B25" w:rsidP="009D26E6">
      <w:pPr>
        <w:spacing w:before="95" w:line="276" w:lineRule="auto"/>
        <w:ind w:left="20"/>
        <w:rPr>
          <w:sz w:val="18"/>
          <w:lang w:val="nl-NL"/>
        </w:rPr>
      </w:pPr>
    </w:p>
    <w:p w14:paraId="104A1331" w14:textId="77777777" w:rsidR="001F0D0F" w:rsidRPr="00E10C2A" w:rsidRDefault="001F0D0F" w:rsidP="009D26E6">
      <w:pPr>
        <w:spacing w:before="95" w:line="276" w:lineRule="auto"/>
        <w:ind w:left="20"/>
        <w:rPr>
          <w:b/>
          <w:sz w:val="108"/>
          <w:lang w:val="nl-NL"/>
        </w:rPr>
      </w:pPr>
      <w:r>
        <w:rPr>
          <w:sz w:val="18"/>
          <w:lang w:val="nl-NL"/>
        </w:rPr>
        <w:br w:type="page"/>
      </w:r>
      <w:r w:rsidRPr="00E10C2A">
        <w:rPr>
          <w:b/>
          <w:color w:val="26BCD7"/>
          <w:w w:val="105"/>
          <w:sz w:val="108"/>
          <w:lang w:val="nl-NL"/>
        </w:rPr>
        <w:t>02</w:t>
      </w:r>
    </w:p>
    <w:p w14:paraId="04CF0859" w14:textId="77777777" w:rsidR="001F0D0F" w:rsidRPr="00E10C2A" w:rsidRDefault="001F0D0F" w:rsidP="009D26E6">
      <w:pPr>
        <w:spacing w:line="276" w:lineRule="auto"/>
        <w:ind w:left="20"/>
        <w:rPr>
          <w:sz w:val="36"/>
          <w:lang w:val="nl-NL"/>
        </w:rPr>
      </w:pPr>
      <w:r>
        <w:rPr>
          <w:color w:val="231F20"/>
          <w:sz w:val="36"/>
          <w:lang w:val="nl-NL"/>
        </w:rPr>
        <w:t xml:space="preserve">Nog meer </w:t>
      </w:r>
      <w:r w:rsidRPr="00E10C2A">
        <w:rPr>
          <w:color w:val="231F20"/>
          <w:sz w:val="36"/>
          <w:lang w:val="nl-NL"/>
        </w:rPr>
        <w:t>connectiviteit</w:t>
      </w:r>
    </w:p>
    <w:p w14:paraId="157FE962" w14:textId="77777777" w:rsidR="001F0D0F" w:rsidRPr="001C5FEC" w:rsidRDefault="001F0D0F" w:rsidP="009D26E6">
      <w:pPr>
        <w:spacing w:before="400" w:line="276" w:lineRule="auto"/>
        <w:ind w:left="20" w:right="12"/>
        <w:rPr>
          <w:b/>
          <w:sz w:val="18"/>
          <w:lang w:val="nl-NL"/>
        </w:rPr>
      </w:pPr>
      <w:r w:rsidRPr="001C5FEC">
        <w:rPr>
          <w:b/>
          <w:color w:val="231F20"/>
          <w:sz w:val="18"/>
          <w:lang w:val="nl-NL"/>
        </w:rPr>
        <w:t>De</w:t>
      </w:r>
      <w:r w:rsidRPr="001C5FEC">
        <w:rPr>
          <w:b/>
          <w:color w:val="231F20"/>
          <w:spacing w:val="-8"/>
          <w:sz w:val="18"/>
          <w:lang w:val="nl-NL"/>
        </w:rPr>
        <w:t xml:space="preserve"> </w:t>
      </w:r>
      <w:r w:rsidRPr="001C5FEC">
        <w:rPr>
          <w:b/>
          <w:color w:val="231F20"/>
          <w:sz w:val="18"/>
          <w:lang w:val="nl-NL"/>
        </w:rPr>
        <w:t>ZOE</w:t>
      </w:r>
      <w:r w:rsidRPr="001C5FEC">
        <w:rPr>
          <w:b/>
          <w:color w:val="231F20"/>
          <w:spacing w:val="-6"/>
          <w:sz w:val="18"/>
          <w:lang w:val="nl-NL"/>
        </w:rPr>
        <w:t xml:space="preserve"> </w:t>
      </w:r>
      <w:r w:rsidRPr="001C5FEC">
        <w:rPr>
          <w:b/>
          <w:color w:val="231F20"/>
          <w:sz w:val="18"/>
          <w:lang w:val="nl-NL"/>
        </w:rPr>
        <w:t>is</w:t>
      </w:r>
      <w:r w:rsidRPr="001C5FEC">
        <w:rPr>
          <w:b/>
          <w:color w:val="231F20"/>
          <w:spacing w:val="-6"/>
          <w:sz w:val="18"/>
          <w:lang w:val="nl-NL"/>
        </w:rPr>
        <w:t xml:space="preserve"> volledig </w:t>
      </w:r>
      <w:proofErr w:type="spellStart"/>
      <w:r w:rsidRPr="001C5FEC">
        <w:rPr>
          <w:b/>
          <w:color w:val="231F20"/>
          <w:spacing w:val="-6"/>
          <w:sz w:val="18"/>
          <w:lang w:val="nl-NL"/>
        </w:rPr>
        <w:t>connected</w:t>
      </w:r>
      <w:proofErr w:type="spellEnd"/>
      <w:r w:rsidRPr="001C5FEC">
        <w:rPr>
          <w:b/>
          <w:color w:val="231F20"/>
          <w:spacing w:val="-6"/>
          <w:sz w:val="18"/>
          <w:lang w:val="nl-NL"/>
        </w:rPr>
        <w:t xml:space="preserve"> en nu voorzien van nieuwe online diensten die het dagelijkse gebruik</w:t>
      </w:r>
      <w:r w:rsidR="00102B25">
        <w:rPr>
          <w:b/>
          <w:color w:val="231F20"/>
          <w:spacing w:val="-6"/>
          <w:sz w:val="18"/>
          <w:lang w:val="nl-NL"/>
        </w:rPr>
        <w:t xml:space="preserve"> nog</w:t>
      </w:r>
      <w:r w:rsidRPr="001C5FEC">
        <w:rPr>
          <w:b/>
          <w:color w:val="231F20"/>
          <w:spacing w:val="-6"/>
          <w:sz w:val="18"/>
          <w:lang w:val="nl-NL"/>
        </w:rPr>
        <w:t xml:space="preserve"> gemakkelijker maken.</w:t>
      </w:r>
    </w:p>
    <w:p w14:paraId="6729026B" w14:textId="77777777" w:rsidR="001F0D0F" w:rsidRPr="001C5FEC" w:rsidRDefault="001F0D0F" w:rsidP="0018561B">
      <w:pPr>
        <w:spacing w:before="54" w:line="276" w:lineRule="auto"/>
        <w:ind w:left="20" w:right="1236"/>
        <w:jc w:val="left"/>
        <w:rPr>
          <w:sz w:val="32"/>
          <w:lang w:val="nl-NL"/>
        </w:rPr>
      </w:pPr>
      <w:r w:rsidRPr="001C5FEC">
        <w:rPr>
          <w:color w:val="231F20"/>
          <w:sz w:val="32"/>
          <w:lang w:val="nl-NL"/>
        </w:rPr>
        <w:t>Z.E.</w:t>
      </w:r>
      <w:r w:rsidRPr="001C5FEC">
        <w:rPr>
          <w:color w:val="231F20"/>
          <w:spacing w:val="-63"/>
          <w:sz w:val="32"/>
          <w:lang w:val="nl-NL"/>
        </w:rPr>
        <w:t xml:space="preserve"> </w:t>
      </w:r>
      <w:r w:rsidRPr="001C5FEC">
        <w:rPr>
          <w:color w:val="231F20"/>
          <w:spacing w:val="-6"/>
          <w:sz w:val="32"/>
          <w:lang w:val="nl-NL"/>
        </w:rPr>
        <w:t xml:space="preserve">Trip </w:t>
      </w:r>
      <w:r w:rsidRPr="001C5FEC">
        <w:rPr>
          <w:color w:val="231F20"/>
          <w:sz w:val="32"/>
          <w:lang w:val="nl-NL"/>
        </w:rPr>
        <w:t>en</w:t>
      </w:r>
      <w:r w:rsidRPr="001C5FEC">
        <w:rPr>
          <w:color w:val="231F20"/>
          <w:spacing w:val="-58"/>
          <w:sz w:val="32"/>
          <w:lang w:val="nl-NL"/>
        </w:rPr>
        <w:t xml:space="preserve"> </w:t>
      </w:r>
      <w:r w:rsidRPr="001C5FEC">
        <w:rPr>
          <w:color w:val="231F20"/>
          <w:sz w:val="32"/>
          <w:lang w:val="nl-NL"/>
        </w:rPr>
        <w:t>Z.E.</w:t>
      </w:r>
      <w:r w:rsidRPr="001C5FEC">
        <w:rPr>
          <w:color w:val="231F20"/>
          <w:spacing w:val="-60"/>
          <w:sz w:val="32"/>
          <w:lang w:val="nl-NL"/>
        </w:rPr>
        <w:t xml:space="preserve"> </w:t>
      </w:r>
      <w:r w:rsidRPr="001C5FEC">
        <w:rPr>
          <w:color w:val="231F20"/>
          <w:spacing w:val="-4"/>
          <w:sz w:val="32"/>
          <w:lang w:val="nl-NL"/>
        </w:rPr>
        <w:t>Pass bieden toegang tot laadstations in</w:t>
      </w:r>
      <w:r>
        <w:rPr>
          <w:color w:val="231F20"/>
          <w:spacing w:val="-4"/>
          <w:sz w:val="32"/>
          <w:lang w:val="nl-NL"/>
        </w:rPr>
        <w:t xml:space="preserve"> geheel</w:t>
      </w:r>
      <w:r w:rsidRPr="001C5FEC">
        <w:rPr>
          <w:color w:val="231F20"/>
          <w:spacing w:val="-4"/>
          <w:sz w:val="32"/>
          <w:lang w:val="nl-NL"/>
        </w:rPr>
        <w:t xml:space="preserve"> </w:t>
      </w:r>
      <w:r w:rsidRPr="001C5FEC">
        <w:rPr>
          <w:color w:val="231F20"/>
          <w:spacing w:val="-5"/>
          <w:sz w:val="32"/>
          <w:lang w:val="nl-NL"/>
        </w:rPr>
        <w:t>Europ</w:t>
      </w:r>
      <w:r>
        <w:rPr>
          <w:color w:val="231F20"/>
          <w:spacing w:val="-5"/>
          <w:sz w:val="32"/>
          <w:lang w:val="nl-NL"/>
        </w:rPr>
        <w:t>a</w:t>
      </w:r>
    </w:p>
    <w:p w14:paraId="2B4EB2B4" w14:textId="77777777" w:rsidR="001F0D0F" w:rsidRPr="001C5FEC" w:rsidRDefault="001F0D0F" w:rsidP="009D26E6">
      <w:pPr>
        <w:spacing w:before="92" w:line="276" w:lineRule="auto"/>
        <w:ind w:left="20" w:right="17"/>
        <w:rPr>
          <w:b/>
          <w:sz w:val="18"/>
          <w:lang w:val="nl-NL"/>
        </w:rPr>
      </w:pPr>
      <w:r w:rsidRPr="001C5FEC">
        <w:rPr>
          <w:b/>
          <w:color w:val="231F20"/>
          <w:sz w:val="18"/>
          <w:lang w:val="nl-NL"/>
        </w:rPr>
        <w:t>Z.E.</w:t>
      </w:r>
      <w:r w:rsidRPr="001C5FEC">
        <w:rPr>
          <w:b/>
          <w:color w:val="231F20"/>
          <w:spacing w:val="-19"/>
          <w:sz w:val="18"/>
          <w:lang w:val="nl-NL"/>
        </w:rPr>
        <w:t xml:space="preserve"> </w:t>
      </w:r>
      <w:r w:rsidRPr="001C5FEC">
        <w:rPr>
          <w:b/>
          <w:color w:val="231F20"/>
          <w:spacing w:val="-3"/>
          <w:sz w:val="18"/>
          <w:lang w:val="nl-NL"/>
        </w:rPr>
        <w:t>Trip</w:t>
      </w:r>
      <w:r w:rsidRPr="001C5FEC">
        <w:rPr>
          <w:b/>
          <w:color w:val="231F20"/>
          <w:spacing w:val="-13"/>
          <w:sz w:val="18"/>
          <w:lang w:val="nl-NL"/>
        </w:rPr>
        <w:t xml:space="preserve"> </w:t>
      </w:r>
      <w:r w:rsidRPr="001C5FEC">
        <w:rPr>
          <w:b/>
          <w:color w:val="231F20"/>
          <w:sz w:val="18"/>
          <w:lang w:val="nl-NL"/>
        </w:rPr>
        <w:t>en</w:t>
      </w:r>
      <w:r w:rsidRPr="001C5FEC">
        <w:rPr>
          <w:b/>
          <w:color w:val="231F20"/>
          <w:spacing w:val="-15"/>
          <w:sz w:val="18"/>
          <w:lang w:val="nl-NL"/>
        </w:rPr>
        <w:t xml:space="preserve"> </w:t>
      </w:r>
      <w:r w:rsidRPr="001C5FEC">
        <w:rPr>
          <w:b/>
          <w:color w:val="231F20"/>
          <w:sz w:val="18"/>
          <w:lang w:val="nl-NL"/>
        </w:rPr>
        <w:t>Z.E.</w:t>
      </w:r>
      <w:r w:rsidRPr="001C5FEC">
        <w:rPr>
          <w:b/>
          <w:color w:val="231F20"/>
          <w:spacing w:val="-17"/>
          <w:sz w:val="18"/>
          <w:lang w:val="nl-NL"/>
        </w:rPr>
        <w:t xml:space="preserve"> </w:t>
      </w:r>
      <w:r w:rsidRPr="001C5FEC">
        <w:rPr>
          <w:b/>
          <w:color w:val="231F20"/>
          <w:sz w:val="18"/>
          <w:lang w:val="nl-NL"/>
        </w:rPr>
        <w:t>Pass</w:t>
      </w:r>
      <w:r w:rsidRPr="001C5FEC">
        <w:rPr>
          <w:b/>
          <w:color w:val="231F20"/>
          <w:spacing w:val="-13"/>
          <w:sz w:val="18"/>
          <w:lang w:val="nl-NL"/>
        </w:rPr>
        <w:t xml:space="preserve"> </w:t>
      </w:r>
      <w:r w:rsidRPr="001C5FEC">
        <w:rPr>
          <w:b/>
          <w:color w:val="231F20"/>
          <w:sz w:val="18"/>
          <w:lang w:val="nl-NL"/>
        </w:rPr>
        <w:t xml:space="preserve">maken opladen van de batterij </w:t>
      </w:r>
      <w:r>
        <w:rPr>
          <w:b/>
          <w:color w:val="231F20"/>
          <w:sz w:val="18"/>
          <w:lang w:val="nl-NL"/>
        </w:rPr>
        <w:t xml:space="preserve">bij </w:t>
      </w:r>
      <w:r w:rsidRPr="001C5FEC">
        <w:rPr>
          <w:b/>
          <w:color w:val="231F20"/>
          <w:sz w:val="18"/>
          <w:lang w:val="nl-NL"/>
        </w:rPr>
        <w:t>publieke laadpunten eenvoudiger</w:t>
      </w:r>
      <w:r>
        <w:rPr>
          <w:b/>
          <w:color w:val="231F20"/>
          <w:sz w:val="18"/>
          <w:lang w:val="nl-NL"/>
        </w:rPr>
        <w:t>, voor meer flexibiliteit.</w:t>
      </w:r>
    </w:p>
    <w:p w14:paraId="052A6DE0" w14:textId="77777777" w:rsidR="001F0D0F" w:rsidRPr="004A55FB" w:rsidRDefault="001F0D0F" w:rsidP="009D26E6">
      <w:pPr>
        <w:spacing w:before="115" w:line="276" w:lineRule="auto"/>
        <w:ind w:left="20"/>
        <w:rPr>
          <w:b/>
          <w:lang w:val="nl-NL"/>
        </w:rPr>
      </w:pPr>
      <w:r>
        <w:rPr>
          <w:b/>
          <w:color w:val="26BCD7"/>
          <w:lang w:val="nl-NL"/>
        </w:rPr>
        <w:t>Het navigatiesysteem van de ZOE geeft desgewenst ook beschikbare laadpunten aan</w:t>
      </w:r>
    </w:p>
    <w:p w14:paraId="47C5CC9E" w14:textId="5E43F9CE" w:rsidR="001F0D0F" w:rsidRPr="004A55FB" w:rsidRDefault="001F0D0F" w:rsidP="009D26E6">
      <w:pPr>
        <w:pStyle w:val="Plattetekst"/>
        <w:spacing w:before="65" w:line="276" w:lineRule="auto"/>
        <w:ind w:left="20" w:right="17"/>
        <w:rPr>
          <w:lang w:val="nl-NL"/>
        </w:rPr>
      </w:pPr>
      <w:r w:rsidRPr="004A55FB">
        <w:rPr>
          <w:color w:val="231F20"/>
          <w:lang w:val="nl-NL"/>
        </w:rPr>
        <w:t>Met de app</w:t>
      </w:r>
      <w:r w:rsidRPr="004A55FB">
        <w:rPr>
          <w:color w:val="231F20"/>
          <w:spacing w:val="-5"/>
          <w:lang w:val="nl-NL"/>
        </w:rPr>
        <w:t xml:space="preserve"> </w:t>
      </w:r>
      <w:r w:rsidRPr="004A55FB">
        <w:rPr>
          <w:color w:val="231F20"/>
          <w:lang w:val="nl-NL"/>
        </w:rPr>
        <w:t>Z.E.</w:t>
      </w:r>
      <w:r w:rsidRPr="004A55FB">
        <w:rPr>
          <w:color w:val="231F20"/>
          <w:spacing w:val="-10"/>
          <w:lang w:val="nl-NL"/>
        </w:rPr>
        <w:t xml:space="preserve"> </w:t>
      </w:r>
      <w:r w:rsidRPr="004A55FB">
        <w:rPr>
          <w:color w:val="231F20"/>
          <w:spacing w:val="-3"/>
          <w:lang w:val="nl-NL"/>
        </w:rPr>
        <w:t xml:space="preserve">Trip kunnen ZOE-rijders </w:t>
      </w:r>
      <w:r w:rsidRPr="004A55FB">
        <w:rPr>
          <w:b/>
          <w:color w:val="231F20"/>
          <w:spacing w:val="-3"/>
          <w:lang w:val="nl-NL"/>
        </w:rPr>
        <w:t>ritten plannen en zonder zorgen op weg</w:t>
      </w:r>
      <w:r w:rsidRPr="004A55FB">
        <w:rPr>
          <w:color w:val="231F20"/>
          <w:spacing w:val="-3"/>
          <w:lang w:val="nl-NL"/>
        </w:rPr>
        <w:t xml:space="preserve"> gaan.</w:t>
      </w:r>
      <w:r>
        <w:rPr>
          <w:color w:val="231F20"/>
          <w:spacing w:val="-3"/>
          <w:lang w:val="nl-NL"/>
        </w:rPr>
        <w:t xml:space="preserve"> De app lokaliseert publieke laadpunten in de belangrijkste Europese landen en geeft </w:t>
      </w:r>
      <w:proofErr w:type="spellStart"/>
      <w:r>
        <w:rPr>
          <w:color w:val="231F20"/>
          <w:spacing w:val="-3"/>
          <w:lang w:val="nl-NL"/>
        </w:rPr>
        <w:t>realtime</w:t>
      </w:r>
      <w:proofErr w:type="spellEnd"/>
      <w:r>
        <w:rPr>
          <w:color w:val="231F20"/>
          <w:spacing w:val="-3"/>
          <w:lang w:val="nl-NL"/>
        </w:rPr>
        <w:t xml:space="preserve"> informatie over hun beschikbaarheid, oplaadkosten en het soort aansluiting.</w:t>
      </w:r>
    </w:p>
    <w:p w14:paraId="0A47A39E" w14:textId="77777777" w:rsidR="001F0D0F" w:rsidRPr="00E22FD0" w:rsidRDefault="001F0D0F" w:rsidP="009D26E6">
      <w:pPr>
        <w:pStyle w:val="Lijstalinea"/>
        <w:widowControl w:val="0"/>
        <w:numPr>
          <w:ilvl w:val="0"/>
          <w:numId w:val="37"/>
        </w:numPr>
        <w:tabs>
          <w:tab w:val="left" w:pos="159"/>
        </w:tabs>
        <w:autoSpaceDE w:val="0"/>
        <w:autoSpaceDN w:val="0"/>
        <w:spacing w:before="114" w:after="0" w:line="276" w:lineRule="auto"/>
        <w:ind w:right="18"/>
        <w:jc w:val="left"/>
        <w:rPr>
          <w:sz w:val="18"/>
          <w:lang w:val="nl-NL"/>
        </w:rPr>
      </w:pPr>
      <w:r w:rsidRPr="00E22FD0">
        <w:rPr>
          <w:color w:val="231F20"/>
          <w:sz w:val="18"/>
          <w:lang w:val="nl-NL"/>
        </w:rPr>
        <w:t>Z.E.</w:t>
      </w:r>
      <w:r w:rsidRPr="00E22FD0">
        <w:rPr>
          <w:color w:val="231F20"/>
          <w:spacing w:val="-8"/>
          <w:sz w:val="18"/>
          <w:lang w:val="nl-NL"/>
        </w:rPr>
        <w:t xml:space="preserve"> </w:t>
      </w:r>
      <w:r w:rsidRPr="00E22FD0">
        <w:rPr>
          <w:color w:val="231F20"/>
          <w:spacing w:val="-3"/>
          <w:sz w:val="18"/>
          <w:lang w:val="nl-NL"/>
        </w:rPr>
        <w:t>Trip</w:t>
      </w:r>
      <w:r w:rsidRPr="00E22FD0">
        <w:rPr>
          <w:color w:val="231F20"/>
          <w:spacing w:val="-1"/>
          <w:sz w:val="18"/>
          <w:lang w:val="nl-NL"/>
        </w:rPr>
        <w:t xml:space="preserve"> </w:t>
      </w:r>
      <w:r w:rsidRPr="00E22FD0">
        <w:rPr>
          <w:color w:val="231F20"/>
          <w:sz w:val="18"/>
          <w:lang w:val="nl-NL"/>
        </w:rPr>
        <w:t>is een app voor het Renault</w:t>
      </w:r>
      <w:r w:rsidRPr="00E22FD0">
        <w:rPr>
          <w:color w:val="231F20"/>
          <w:spacing w:val="-1"/>
          <w:sz w:val="18"/>
          <w:lang w:val="nl-NL"/>
        </w:rPr>
        <w:t xml:space="preserve"> </w:t>
      </w:r>
      <w:r w:rsidRPr="00E22FD0">
        <w:rPr>
          <w:color w:val="231F20"/>
          <w:sz w:val="18"/>
          <w:lang w:val="nl-NL"/>
        </w:rPr>
        <w:t>R-LINK</w:t>
      </w:r>
      <w:r w:rsidRPr="00E22FD0">
        <w:rPr>
          <w:color w:val="231F20"/>
          <w:spacing w:val="-4"/>
          <w:sz w:val="18"/>
          <w:lang w:val="nl-NL"/>
        </w:rPr>
        <w:t xml:space="preserve"> </w:t>
      </w:r>
      <w:r w:rsidRPr="00E22FD0">
        <w:rPr>
          <w:color w:val="231F20"/>
          <w:sz w:val="18"/>
          <w:lang w:val="nl-NL"/>
        </w:rPr>
        <w:t>multimedia- en navigatie</w:t>
      </w:r>
      <w:r w:rsidRPr="00E22FD0">
        <w:rPr>
          <w:color w:val="231F20"/>
          <w:spacing w:val="-3"/>
          <w:sz w:val="18"/>
          <w:lang w:val="nl-NL"/>
        </w:rPr>
        <w:t>systeem</w:t>
      </w:r>
      <w:r w:rsidRPr="00E22FD0">
        <w:rPr>
          <w:color w:val="231F20"/>
          <w:spacing w:val="-4"/>
          <w:sz w:val="18"/>
          <w:lang w:val="nl-NL"/>
        </w:rPr>
        <w:t xml:space="preserve"> in de Z</w:t>
      </w:r>
      <w:r w:rsidRPr="00E22FD0">
        <w:rPr>
          <w:color w:val="231F20"/>
          <w:sz w:val="18"/>
          <w:lang w:val="nl-NL"/>
        </w:rPr>
        <w:t>OE.</w:t>
      </w:r>
      <w:r w:rsidRPr="00E22FD0">
        <w:rPr>
          <w:color w:val="231F20"/>
          <w:spacing w:val="-6"/>
          <w:sz w:val="18"/>
          <w:lang w:val="nl-NL"/>
        </w:rPr>
        <w:t xml:space="preserve"> </w:t>
      </w:r>
      <w:r w:rsidRPr="00E22FD0">
        <w:rPr>
          <w:color w:val="231F20"/>
          <w:sz w:val="18"/>
          <w:lang w:val="nl-NL"/>
        </w:rPr>
        <w:t xml:space="preserve">De berijder kan eenvoudig een laadpunt kiezen en daar direct naartoe navigeren. </w:t>
      </w:r>
    </w:p>
    <w:p w14:paraId="795C8C2F" w14:textId="77777777" w:rsidR="001F0D0F" w:rsidRPr="00E22FD0" w:rsidRDefault="001F0D0F" w:rsidP="009D26E6">
      <w:pPr>
        <w:pStyle w:val="Lijstalinea"/>
        <w:widowControl w:val="0"/>
        <w:numPr>
          <w:ilvl w:val="0"/>
          <w:numId w:val="37"/>
        </w:numPr>
        <w:tabs>
          <w:tab w:val="left" w:pos="159"/>
        </w:tabs>
        <w:autoSpaceDE w:val="0"/>
        <w:autoSpaceDN w:val="0"/>
        <w:spacing w:before="114" w:after="0" w:line="276" w:lineRule="auto"/>
        <w:rPr>
          <w:sz w:val="18"/>
          <w:lang w:val="nl-NL"/>
        </w:rPr>
      </w:pPr>
      <w:r w:rsidRPr="00E22FD0">
        <w:rPr>
          <w:color w:val="231F20"/>
          <w:w w:val="105"/>
          <w:sz w:val="18"/>
          <w:lang w:val="nl-NL"/>
        </w:rPr>
        <w:t xml:space="preserve">De berijders hebben ook toegang tot de informatie op internet als ze hun rit vooraf willen plannen. </w:t>
      </w:r>
    </w:p>
    <w:p w14:paraId="6E7AD238" w14:textId="77777777" w:rsidR="001F0D0F" w:rsidRPr="00E22FD0" w:rsidRDefault="001F0D0F" w:rsidP="009D26E6">
      <w:pPr>
        <w:pStyle w:val="Lijstalinea"/>
        <w:widowControl w:val="0"/>
        <w:numPr>
          <w:ilvl w:val="0"/>
          <w:numId w:val="37"/>
        </w:numPr>
        <w:tabs>
          <w:tab w:val="left" w:pos="159"/>
        </w:tabs>
        <w:autoSpaceDE w:val="0"/>
        <w:autoSpaceDN w:val="0"/>
        <w:spacing w:before="126" w:after="0" w:line="276" w:lineRule="auto"/>
        <w:ind w:right="18"/>
        <w:jc w:val="left"/>
        <w:rPr>
          <w:sz w:val="18"/>
          <w:lang w:val="nl-NL"/>
        </w:rPr>
      </w:pPr>
      <w:r w:rsidRPr="00E22FD0">
        <w:rPr>
          <w:color w:val="231F20"/>
          <w:sz w:val="18"/>
          <w:lang w:val="nl-NL"/>
        </w:rPr>
        <w:t>Dankzij de app kunnen ZOE-rijders een laadpunt selecteren op basis van type, capaciteit en snelheid van het laadpunt.</w:t>
      </w:r>
    </w:p>
    <w:p w14:paraId="78DFA4F4" w14:textId="77777777" w:rsidR="001F0D0F" w:rsidRPr="00417BD6" w:rsidRDefault="001F0D0F" w:rsidP="009D26E6">
      <w:pPr>
        <w:pStyle w:val="Plattetekst"/>
        <w:spacing w:line="276" w:lineRule="auto"/>
        <w:ind w:left="20" w:right="17"/>
        <w:rPr>
          <w:lang w:val="nl-NL"/>
        </w:rPr>
      </w:pPr>
      <w:r w:rsidRPr="00417BD6">
        <w:rPr>
          <w:color w:val="231F20"/>
          <w:lang w:val="nl-NL"/>
        </w:rPr>
        <w:t>Z.E.</w:t>
      </w:r>
      <w:r w:rsidRPr="00417BD6">
        <w:rPr>
          <w:color w:val="231F20"/>
          <w:spacing w:val="-14"/>
          <w:lang w:val="nl-NL"/>
        </w:rPr>
        <w:t xml:space="preserve"> </w:t>
      </w:r>
      <w:r w:rsidRPr="00417BD6">
        <w:rPr>
          <w:color w:val="231F20"/>
          <w:spacing w:val="-3"/>
          <w:lang w:val="nl-NL"/>
        </w:rPr>
        <w:t>Trip</w:t>
      </w:r>
      <w:r>
        <w:rPr>
          <w:color w:val="231F20"/>
          <w:spacing w:val="-3"/>
          <w:lang w:val="nl-NL"/>
        </w:rPr>
        <w:t xml:space="preserve"> is vanaf d</w:t>
      </w:r>
      <w:r w:rsidRPr="00417BD6">
        <w:rPr>
          <w:color w:val="231F20"/>
          <w:spacing w:val="-3"/>
          <w:lang w:val="nl-NL"/>
        </w:rPr>
        <w:t>ecember 2016 beschikbaar in Duitsland</w:t>
      </w:r>
      <w:r w:rsidR="00102B25">
        <w:rPr>
          <w:color w:val="231F20"/>
          <w:spacing w:val="-3"/>
          <w:lang w:val="nl-NL"/>
        </w:rPr>
        <w:t xml:space="preserve"> </w:t>
      </w:r>
      <w:r w:rsidR="00102B25">
        <w:rPr>
          <w:color w:val="231F20"/>
          <w:lang w:val="nl-NL"/>
        </w:rPr>
        <w:t>en daarna</w:t>
      </w:r>
      <w:r w:rsidRPr="00417BD6">
        <w:rPr>
          <w:color w:val="231F20"/>
          <w:lang w:val="nl-NL"/>
        </w:rPr>
        <w:t xml:space="preserve"> in Frankrijk, het Verenigd Koninkrijk, België, </w:t>
      </w:r>
      <w:r>
        <w:rPr>
          <w:color w:val="231F20"/>
          <w:lang w:val="nl-NL"/>
        </w:rPr>
        <w:t>O</w:t>
      </w:r>
      <w:r w:rsidRPr="00417BD6">
        <w:rPr>
          <w:color w:val="231F20"/>
          <w:lang w:val="nl-NL"/>
        </w:rPr>
        <w:t>ostenrijk, Zwitserland, Noorwegen en Zweden.</w:t>
      </w:r>
      <w:r>
        <w:rPr>
          <w:color w:val="231F20"/>
          <w:lang w:val="nl-NL"/>
        </w:rPr>
        <w:t xml:space="preserve"> De uitrol voor de Nederlandse markt staat gepland voor de tweede helft 2017.</w:t>
      </w:r>
    </w:p>
    <w:p w14:paraId="36C81329" w14:textId="77777777" w:rsidR="001F0D0F" w:rsidRPr="00417BD6" w:rsidRDefault="001F0D0F" w:rsidP="009D26E6">
      <w:pPr>
        <w:spacing w:before="115" w:line="276" w:lineRule="auto"/>
        <w:ind w:left="20" w:right="18"/>
        <w:rPr>
          <w:b/>
          <w:lang w:val="nl-NL"/>
        </w:rPr>
      </w:pPr>
      <w:r>
        <w:rPr>
          <w:b/>
          <w:color w:val="26BCD7"/>
          <w:w w:val="95"/>
          <w:lang w:val="nl-NL"/>
        </w:rPr>
        <w:t>Betalen voor opladen met de smartphone van de ZOE-rijder, ongeacht de beheerder van het laadstation of het land</w:t>
      </w:r>
    </w:p>
    <w:p w14:paraId="3493E2BD" w14:textId="77777777" w:rsidR="001F0D0F" w:rsidRPr="00417BD6" w:rsidRDefault="001F0D0F" w:rsidP="009D26E6">
      <w:pPr>
        <w:spacing w:before="56" w:line="276" w:lineRule="auto"/>
        <w:ind w:left="20" w:right="18"/>
        <w:rPr>
          <w:sz w:val="18"/>
          <w:lang w:val="nl-NL"/>
        </w:rPr>
      </w:pPr>
      <w:r w:rsidRPr="00417BD6">
        <w:rPr>
          <w:color w:val="231F20"/>
          <w:sz w:val="18"/>
          <w:lang w:val="nl-NL"/>
        </w:rPr>
        <w:t>Met Z.E.</w:t>
      </w:r>
      <w:r w:rsidRPr="00417BD6">
        <w:rPr>
          <w:color w:val="231F20"/>
          <w:spacing w:val="-18"/>
          <w:sz w:val="18"/>
          <w:lang w:val="nl-NL"/>
        </w:rPr>
        <w:t xml:space="preserve"> </w:t>
      </w:r>
      <w:r w:rsidRPr="00417BD6">
        <w:rPr>
          <w:color w:val="231F20"/>
          <w:spacing w:val="-3"/>
          <w:sz w:val="18"/>
          <w:lang w:val="nl-NL"/>
        </w:rPr>
        <w:t>Pass</w:t>
      </w:r>
      <w:r w:rsidRPr="00417BD6">
        <w:rPr>
          <w:color w:val="231F20"/>
          <w:sz w:val="18"/>
          <w:lang w:val="nl-NL"/>
        </w:rPr>
        <w:t xml:space="preserve"> kunnen ZOE-rijders </w:t>
      </w:r>
      <w:r w:rsidRPr="00417BD6">
        <w:rPr>
          <w:b/>
          <w:color w:val="231F20"/>
          <w:sz w:val="18"/>
          <w:lang w:val="nl-NL"/>
        </w:rPr>
        <w:t>betalen voor het opladen van hun batterijen bij de meeste laadstations langs hun route</w:t>
      </w:r>
      <w:r>
        <w:rPr>
          <w:color w:val="231F20"/>
          <w:sz w:val="18"/>
          <w:lang w:val="nl-NL"/>
        </w:rPr>
        <w:t xml:space="preserve"> in Europa.</w:t>
      </w:r>
    </w:p>
    <w:p w14:paraId="286E3425" w14:textId="77777777" w:rsidR="001F0D0F" w:rsidRPr="00E22FD0" w:rsidRDefault="001F0D0F" w:rsidP="009D26E6">
      <w:pPr>
        <w:pStyle w:val="Lijstalinea"/>
        <w:widowControl w:val="0"/>
        <w:numPr>
          <w:ilvl w:val="0"/>
          <w:numId w:val="38"/>
        </w:numPr>
        <w:tabs>
          <w:tab w:val="left" w:pos="159"/>
        </w:tabs>
        <w:autoSpaceDE w:val="0"/>
        <w:autoSpaceDN w:val="0"/>
        <w:spacing w:before="114" w:after="0" w:line="276" w:lineRule="auto"/>
        <w:rPr>
          <w:sz w:val="18"/>
          <w:lang w:val="nl-NL"/>
        </w:rPr>
      </w:pPr>
      <w:r w:rsidRPr="00E22FD0">
        <w:rPr>
          <w:color w:val="231F20"/>
          <w:sz w:val="18"/>
          <w:lang w:val="nl-NL"/>
        </w:rPr>
        <w:t>ZOE-rijders kunnen beschikbare laadstations op hun smartphone of tablet vinden en direct de prijzen vergelijken.</w:t>
      </w:r>
    </w:p>
    <w:p w14:paraId="26D32DDC" w14:textId="77777777" w:rsidR="001F0D0F" w:rsidRPr="00E22FD0" w:rsidRDefault="001F0D0F" w:rsidP="009D26E6">
      <w:pPr>
        <w:pStyle w:val="Lijstalinea"/>
        <w:widowControl w:val="0"/>
        <w:numPr>
          <w:ilvl w:val="0"/>
          <w:numId w:val="38"/>
        </w:numPr>
        <w:tabs>
          <w:tab w:val="left" w:pos="159"/>
        </w:tabs>
        <w:autoSpaceDE w:val="0"/>
        <w:autoSpaceDN w:val="0"/>
        <w:spacing w:before="126" w:after="0" w:line="276" w:lineRule="auto"/>
        <w:ind w:right="17"/>
        <w:jc w:val="left"/>
        <w:rPr>
          <w:sz w:val="18"/>
          <w:lang w:val="nl-NL"/>
        </w:rPr>
      </w:pPr>
      <w:r w:rsidRPr="00E22FD0">
        <w:rPr>
          <w:color w:val="231F20"/>
          <w:sz w:val="18"/>
          <w:lang w:val="nl-NL"/>
        </w:rPr>
        <w:t>Bij veruit de meeste laadstations kunnen ZOE-rijders per afzonderlijke ‘lading’ afrekenen en hoeven ze geen lid te zijn van een bepaald netwerk van laadpunten.</w:t>
      </w:r>
    </w:p>
    <w:p w14:paraId="0E93102A" w14:textId="77777777" w:rsidR="001F0D0F" w:rsidRPr="00E22FD0" w:rsidRDefault="001F0D0F" w:rsidP="009D26E6">
      <w:pPr>
        <w:pStyle w:val="Lijstalinea"/>
        <w:widowControl w:val="0"/>
        <w:numPr>
          <w:ilvl w:val="0"/>
          <w:numId w:val="38"/>
        </w:numPr>
        <w:tabs>
          <w:tab w:val="left" w:pos="159"/>
        </w:tabs>
        <w:autoSpaceDE w:val="0"/>
        <w:autoSpaceDN w:val="0"/>
        <w:spacing w:before="114" w:after="0" w:line="276" w:lineRule="auto"/>
        <w:rPr>
          <w:sz w:val="18"/>
          <w:lang w:val="nl-NL"/>
        </w:rPr>
      </w:pPr>
      <w:r w:rsidRPr="00E22FD0">
        <w:rPr>
          <w:color w:val="231F20"/>
          <w:sz w:val="18"/>
          <w:lang w:val="nl-NL"/>
        </w:rPr>
        <w:t>De betaling verloopt via de smartphone</w:t>
      </w:r>
      <w:r w:rsidRPr="00E22FD0">
        <w:rPr>
          <w:color w:val="231F20"/>
          <w:spacing w:val="-19"/>
          <w:sz w:val="18"/>
          <w:lang w:val="nl-NL"/>
        </w:rPr>
        <w:t xml:space="preserve"> </w:t>
      </w:r>
      <w:r w:rsidRPr="00E22FD0">
        <w:rPr>
          <w:color w:val="231F20"/>
          <w:sz w:val="18"/>
          <w:lang w:val="nl-NL"/>
        </w:rPr>
        <w:t>app of een RFID</w:t>
      </w:r>
      <w:r w:rsidRPr="00E22FD0">
        <w:rPr>
          <w:color w:val="231F20"/>
          <w:position w:val="6"/>
          <w:sz w:val="10"/>
          <w:lang w:val="nl-NL"/>
        </w:rPr>
        <w:t>9</w:t>
      </w:r>
      <w:r w:rsidRPr="00E22FD0">
        <w:rPr>
          <w:color w:val="231F20"/>
          <w:spacing w:val="-11"/>
          <w:position w:val="6"/>
          <w:sz w:val="10"/>
          <w:lang w:val="nl-NL"/>
        </w:rPr>
        <w:t xml:space="preserve"> </w:t>
      </w:r>
      <w:r w:rsidRPr="00E22FD0">
        <w:rPr>
          <w:color w:val="231F20"/>
          <w:sz w:val="18"/>
          <w:lang w:val="nl-NL"/>
        </w:rPr>
        <w:t>–betaalkaart</w:t>
      </w:r>
      <w:r w:rsidR="00102B25" w:rsidRPr="00E22FD0">
        <w:rPr>
          <w:color w:val="231F20"/>
          <w:sz w:val="18"/>
          <w:lang w:val="nl-NL"/>
        </w:rPr>
        <w:t>.</w:t>
      </w:r>
    </w:p>
    <w:p w14:paraId="3ADFDA6C" w14:textId="2D069F12" w:rsidR="00102B25" w:rsidRDefault="001F0D0F" w:rsidP="009D26E6">
      <w:pPr>
        <w:pStyle w:val="Plattetekst"/>
        <w:spacing w:before="126" w:line="276" w:lineRule="auto"/>
        <w:ind w:left="20" w:right="18"/>
        <w:rPr>
          <w:color w:val="231F20"/>
          <w:lang w:val="nl-NL"/>
        </w:rPr>
      </w:pPr>
      <w:r w:rsidRPr="00580EC7">
        <w:rPr>
          <w:color w:val="231F20"/>
          <w:lang w:val="nl-NL"/>
        </w:rPr>
        <w:t>De Z.E. Pass is samen met Bosch</w:t>
      </w:r>
      <w:r>
        <w:rPr>
          <w:color w:val="231F20"/>
          <w:lang w:val="nl-NL"/>
        </w:rPr>
        <w:t xml:space="preserve"> ontwikkeld en is in s</w:t>
      </w:r>
      <w:r w:rsidRPr="00580EC7">
        <w:rPr>
          <w:color w:val="231F20"/>
          <w:lang w:val="nl-NL"/>
        </w:rPr>
        <w:t xml:space="preserve">eptember 2016 in Duitsland geïntroduceerd. In de </w:t>
      </w:r>
      <w:r>
        <w:rPr>
          <w:color w:val="231F20"/>
          <w:lang w:val="nl-NL"/>
        </w:rPr>
        <w:t>tweede helft van 2017</w:t>
      </w:r>
      <w:r w:rsidR="00102B25">
        <w:rPr>
          <w:color w:val="231F20"/>
          <w:lang w:val="nl-NL"/>
        </w:rPr>
        <w:t xml:space="preserve"> is</w:t>
      </w:r>
      <w:r w:rsidRPr="00580EC7">
        <w:rPr>
          <w:color w:val="231F20"/>
          <w:lang w:val="nl-NL"/>
        </w:rPr>
        <w:t xml:space="preserve"> </w:t>
      </w:r>
      <w:r w:rsidR="00102B25">
        <w:rPr>
          <w:color w:val="231F20"/>
          <w:lang w:val="nl-NL"/>
        </w:rPr>
        <w:t xml:space="preserve">de </w:t>
      </w:r>
      <w:r>
        <w:rPr>
          <w:color w:val="231F20"/>
          <w:lang w:val="nl-NL"/>
        </w:rPr>
        <w:t xml:space="preserve">Z.E. Pass </w:t>
      </w:r>
      <w:r w:rsidRPr="00580EC7">
        <w:rPr>
          <w:color w:val="231F20"/>
          <w:lang w:val="nl-NL"/>
        </w:rPr>
        <w:t xml:space="preserve">ook beschikbaar in </w:t>
      </w:r>
      <w:r w:rsidR="00102B25">
        <w:rPr>
          <w:color w:val="231F20"/>
          <w:lang w:val="nl-NL"/>
        </w:rPr>
        <w:t xml:space="preserve">Nederland, </w:t>
      </w:r>
      <w:r w:rsidRPr="00580EC7">
        <w:rPr>
          <w:color w:val="231F20"/>
          <w:lang w:val="nl-NL"/>
        </w:rPr>
        <w:t>Frankrijk, het Verenigd Koninkrijk, Belgi</w:t>
      </w:r>
      <w:r>
        <w:rPr>
          <w:color w:val="231F20"/>
          <w:lang w:val="nl-NL"/>
        </w:rPr>
        <w:t>ë, Oostenrijk, Zwitserland, Noorwegen en Zweden.</w:t>
      </w:r>
      <w:r w:rsidR="00102B25">
        <w:rPr>
          <w:color w:val="231F20"/>
          <w:lang w:val="nl-NL"/>
        </w:rPr>
        <w:t xml:space="preserve">    </w:t>
      </w:r>
    </w:p>
    <w:p w14:paraId="38CB3FCB" w14:textId="77777777" w:rsidR="00102B25" w:rsidRDefault="00102B25" w:rsidP="009D26E6">
      <w:pPr>
        <w:pStyle w:val="Plattetekst"/>
        <w:spacing w:before="126" w:line="276" w:lineRule="auto"/>
        <w:ind w:left="20" w:right="18"/>
        <w:rPr>
          <w:color w:val="231F20"/>
          <w:lang w:val="nl-NL"/>
        </w:rPr>
      </w:pPr>
    </w:p>
    <w:p w14:paraId="685B316D" w14:textId="77777777" w:rsidR="00102B25" w:rsidRDefault="00102B25" w:rsidP="009D26E6">
      <w:pPr>
        <w:pStyle w:val="Plattetekst"/>
        <w:spacing w:before="126" w:line="276" w:lineRule="auto"/>
        <w:ind w:left="20" w:right="18"/>
        <w:rPr>
          <w:color w:val="231F20"/>
          <w:lang w:val="nl-NL"/>
        </w:rPr>
      </w:pPr>
    </w:p>
    <w:p w14:paraId="0D8404E8" w14:textId="77777777" w:rsidR="00102B25" w:rsidRDefault="00102B25" w:rsidP="009D26E6">
      <w:pPr>
        <w:pStyle w:val="Plattetekst"/>
        <w:spacing w:before="126" w:line="276" w:lineRule="auto"/>
        <w:ind w:left="20" w:right="18"/>
        <w:rPr>
          <w:color w:val="231F20"/>
          <w:lang w:val="nl-NL"/>
        </w:rPr>
      </w:pPr>
    </w:p>
    <w:p w14:paraId="7BF810B2" w14:textId="2D11C8D2" w:rsidR="001F0D0F" w:rsidRDefault="00102B25" w:rsidP="009D26E6">
      <w:pPr>
        <w:pStyle w:val="Plattetekst"/>
        <w:spacing w:before="126" w:line="276" w:lineRule="auto"/>
        <w:ind w:left="20" w:right="18"/>
        <w:rPr>
          <w:color w:val="231F20"/>
          <w:lang w:val="nl-NL"/>
        </w:rPr>
      </w:pPr>
      <w:r w:rsidRPr="00102B25">
        <w:rPr>
          <w:color w:val="231F20"/>
          <w:w w:val="95"/>
          <w:position w:val="5"/>
          <w:sz w:val="8"/>
          <w:lang w:val="nl-NL"/>
        </w:rPr>
        <w:t xml:space="preserve">9  </w:t>
      </w:r>
      <w:r w:rsidRPr="00102B25">
        <w:rPr>
          <w:color w:val="231F20"/>
          <w:w w:val="95"/>
          <w:sz w:val="14"/>
          <w:lang w:val="nl-NL"/>
        </w:rPr>
        <w:t xml:space="preserve">Radio </w:t>
      </w:r>
      <w:proofErr w:type="spellStart"/>
      <w:r w:rsidRPr="00102B25">
        <w:rPr>
          <w:color w:val="231F20"/>
          <w:w w:val="95"/>
          <w:sz w:val="14"/>
          <w:lang w:val="nl-NL"/>
        </w:rPr>
        <w:t>Frequency</w:t>
      </w:r>
      <w:proofErr w:type="spellEnd"/>
      <w:r w:rsidRPr="00102B25">
        <w:rPr>
          <w:color w:val="231F20"/>
          <w:w w:val="95"/>
          <w:sz w:val="14"/>
          <w:lang w:val="nl-NL"/>
        </w:rPr>
        <w:t xml:space="preserve"> </w:t>
      </w:r>
      <w:proofErr w:type="spellStart"/>
      <w:r w:rsidRPr="00102B25">
        <w:rPr>
          <w:color w:val="231F20"/>
          <w:w w:val="95"/>
          <w:sz w:val="14"/>
          <w:lang w:val="nl-NL"/>
        </w:rPr>
        <w:t>Identification</w:t>
      </w:r>
      <w:proofErr w:type="spellEnd"/>
      <w:r w:rsidRPr="00102B25">
        <w:rPr>
          <w:color w:val="231F20"/>
          <w:w w:val="95"/>
          <w:sz w:val="14"/>
          <w:lang w:val="nl-NL"/>
        </w:rPr>
        <w:t xml:space="preserve"> </w:t>
      </w:r>
    </w:p>
    <w:p w14:paraId="76A586D4" w14:textId="0919A915" w:rsidR="00101DFC" w:rsidRPr="005E068D" w:rsidRDefault="00760E41" w:rsidP="009D26E6">
      <w:pPr>
        <w:spacing w:before="172" w:line="276" w:lineRule="auto"/>
        <w:ind w:left="226"/>
        <w:rPr>
          <w:sz w:val="28"/>
          <w:lang w:val="nl-NL"/>
        </w:rPr>
      </w:pPr>
      <w:r>
        <w:rPr>
          <w:noProof/>
          <w:lang w:val="nl-NL" w:eastAsia="nl-NL"/>
        </w:rPr>
        <mc:AlternateContent>
          <mc:Choice Requires="wps">
            <w:drawing>
              <wp:anchor distT="0" distB="0" distL="114300" distR="114300" simplePos="0" relativeHeight="251658752" behindDoc="1" locked="0" layoutInCell="1" allowOverlap="1" wp14:anchorId="683316A5" wp14:editId="7319FFD6">
                <wp:simplePos x="0" y="0"/>
                <wp:positionH relativeFrom="margin">
                  <wp:posOffset>0</wp:posOffset>
                </wp:positionH>
                <wp:positionV relativeFrom="margin">
                  <wp:posOffset>215529</wp:posOffset>
                </wp:positionV>
                <wp:extent cx="5539105" cy="4036695"/>
                <wp:effectExtent l="0" t="0" r="4445" b="1905"/>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105" cy="4036695"/>
                        </a:xfrm>
                        <a:prstGeom prst="rect">
                          <a:avLst/>
                        </a:prstGeom>
                        <a:solidFill>
                          <a:srgbClr val="26BC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0EF37" id="Rectangle 36" o:spid="_x0000_s1026" style="position:absolute;margin-left:0;margin-top:16.95pt;width:436.15pt;height:317.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" fillcolor="#26bcd7" stroked="f">
                <w10:wrap anchorx="margin" anchory="margin"/>
              </v:rect>
            </w:pict>
          </mc:Fallback>
        </mc:AlternateContent>
      </w:r>
      <w:r w:rsidR="00101DFC" w:rsidRPr="005E068D">
        <w:rPr>
          <w:color w:val="FFFFFF"/>
          <w:sz w:val="28"/>
          <w:lang w:val="nl-NL"/>
        </w:rPr>
        <w:t>Het netwerk van laadstations groeit nog steeds snel</w:t>
      </w:r>
    </w:p>
    <w:p w14:paraId="0DE1B301" w14:textId="269CE9FB" w:rsidR="001C6DB3" w:rsidRDefault="001C6DB3" w:rsidP="001C6DB3">
      <w:pPr>
        <w:pStyle w:val="Plattetekst"/>
        <w:spacing w:before="47" w:line="276" w:lineRule="auto"/>
        <w:rPr>
          <w:color w:val="FFFFFF"/>
          <w:lang w:val="nl-NL"/>
        </w:rPr>
      </w:pPr>
      <w:r>
        <w:rPr>
          <w:color w:val="FFFFFF"/>
          <w:lang w:val="nl-NL"/>
        </w:rPr>
        <w:t xml:space="preserve">Het netwerk van laadstations groeit nog steeds </w:t>
      </w:r>
    </w:p>
    <w:p w14:paraId="4732711F" w14:textId="18582895" w:rsidR="00101DFC" w:rsidRPr="002E192E" w:rsidRDefault="00101DFC" w:rsidP="001C6DB3">
      <w:pPr>
        <w:pStyle w:val="Plattetekst"/>
        <w:spacing w:before="47" w:line="276" w:lineRule="auto"/>
        <w:rPr>
          <w:lang w:val="nl-NL"/>
        </w:rPr>
      </w:pPr>
      <w:r w:rsidRPr="002E192E">
        <w:rPr>
          <w:color w:val="FFFFFF"/>
          <w:lang w:val="nl-NL"/>
        </w:rPr>
        <w:t>Renault stimuleert de ontwikkeling van zowel publieke als particuliere laadpunten.</w:t>
      </w:r>
    </w:p>
    <w:p w14:paraId="752A80B5" w14:textId="77777777" w:rsidR="00101DFC" w:rsidRPr="0018561B" w:rsidRDefault="00101DFC" w:rsidP="0018561B">
      <w:pPr>
        <w:pStyle w:val="Lijstalinea"/>
        <w:widowControl w:val="0"/>
        <w:numPr>
          <w:ilvl w:val="0"/>
          <w:numId w:val="41"/>
        </w:numPr>
        <w:tabs>
          <w:tab w:val="left" w:pos="332"/>
        </w:tabs>
        <w:autoSpaceDE w:val="0"/>
        <w:autoSpaceDN w:val="0"/>
        <w:spacing w:before="69" w:after="0" w:line="276" w:lineRule="auto"/>
        <w:ind w:right="225"/>
        <w:rPr>
          <w:sz w:val="18"/>
          <w:lang w:val="nl-NL"/>
        </w:rPr>
      </w:pPr>
      <w:r w:rsidRPr="0018561B">
        <w:rPr>
          <w:color w:val="FFFFFF"/>
          <w:sz w:val="18"/>
          <w:lang w:val="nl-NL"/>
        </w:rPr>
        <w:t>Het aantal publieke laadpunten groeit sinds 2013 jaarlijks met 30 tot 60%. De laadinfrastructuur groeit naar verwachting de komende jaren sneller.</w:t>
      </w:r>
    </w:p>
    <w:p w14:paraId="3C74CBC0" w14:textId="1D869A90" w:rsidR="00706CB6" w:rsidRPr="0018561B" w:rsidRDefault="00101DFC" w:rsidP="0018561B">
      <w:pPr>
        <w:pStyle w:val="Lijstalinea"/>
        <w:widowControl w:val="0"/>
        <w:numPr>
          <w:ilvl w:val="0"/>
          <w:numId w:val="41"/>
        </w:numPr>
        <w:tabs>
          <w:tab w:val="left" w:pos="326"/>
        </w:tabs>
        <w:autoSpaceDE w:val="0"/>
        <w:autoSpaceDN w:val="0"/>
        <w:spacing w:before="57" w:after="0" w:line="276" w:lineRule="auto"/>
        <w:ind w:right="224"/>
        <w:rPr>
          <w:color w:val="FFFFFF"/>
          <w:sz w:val="18"/>
          <w:lang w:val="nl-NL"/>
        </w:rPr>
      </w:pPr>
      <w:r w:rsidRPr="0018561B">
        <w:rPr>
          <w:color w:val="FFFFFF"/>
          <w:sz w:val="18"/>
          <w:lang w:val="nl-NL"/>
        </w:rPr>
        <w:t>Er zijn momenteel wereldwijd meer dan 100.000 laadpunten, waarvan 80.000</w:t>
      </w:r>
      <w:r w:rsidRPr="0018561B">
        <w:rPr>
          <w:color w:val="FFFFFF"/>
          <w:spacing w:val="-23"/>
          <w:sz w:val="18"/>
          <w:lang w:val="nl-NL"/>
        </w:rPr>
        <w:t xml:space="preserve"> </w:t>
      </w:r>
      <w:r w:rsidR="00706CB6" w:rsidRPr="0018561B">
        <w:rPr>
          <w:color w:val="FFFFFF"/>
          <w:spacing w:val="-23"/>
          <w:sz w:val="18"/>
          <w:lang w:val="nl-NL"/>
        </w:rPr>
        <w:t xml:space="preserve"> </w:t>
      </w:r>
      <w:r w:rsidRPr="0018561B">
        <w:rPr>
          <w:color w:val="FFFFFF"/>
          <w:sz w:val="18"/>
          <w:lang w:val="nl-NL"/>
        </w:rPr>
        <w:t>in</w:t>
      </w:r>
      <w:r w:rsidRPr="0018561B">
        <w:rPr>
          <w:color w:val="FFFFFF"/>
          <w:spacing w:val="-23"/>
          <w:sz w:val="18"/>
          <w:lang w:val="nl-NL"/>
        </w:rPr>
        <w:t xml:space="preserve"> </w:t>
      </w:r>
      <w:r w:rsidRPr="0018561B">
        <w:rPr>
          <w:color w:val="FFFFFF"/>
          <w:spacing w:val="-3"/>
          <w:sz w:val="18"/>
          <w:lang w:val="nl-NL"/>
        </w:rPr>
        <w:t>Europa. In Nederland zijn er inmiddels 20.</w:t>
      </w:r>
      <w:r w:rsidR="00706CB6" w:rsidRPr="0018561B">
        <w:rPr>
          <w:color w:val="FFFFFF"/>
          <w:spacing w:val="-3"/>
          <w:sz w:val="18"/>
          <w:lang w:val="nl-NL"/>
        </w:rPr>
        <w:t>000 (semi) publieke laadpunten</w:t>
      </w:r>
      <w:r w:rsidR="009769CE" w:rsidRPr="0018561B">
        <w:rPr>
          <w:color w:val="FFFFFF"/>
          <w:spacing w:val="-3"/>
          <w:sz w:val="18"/>
          <w:lang w:val="nl-NL"/>
        </w:rPr>
        <w:t>.</w:t>
      </w:r>
      <w:r w:rsidR="00706CB6" w:rsidRPr="0018561B">
        <w:rPr>
          <w:color w:val="FFFFFF"/>
          <w:spacing w:val="-3"/>
          <w:sz w:val="18"/>
          <w:lang w:val="nl-NL"/>
        </w:rPr>
        <w:t xml:space="preserve"> </w:t>
      </w:r>
    </w:p>
    <w:p w14:paraId="4D42E00E" w14:textId="18900DEC" w:rsidR="00101DFC" w:rsidRPr="00E96263" w:rsidRDefault="00101DFC" w:rsidP="009D26E6">
      <w:pPr>
        <w:pStyle w:val="Plattetekst"/>
        <w:spacing w:before="57" w:line="276" w:lineRule="auto"/>
        <w:ind w:left="226" w:right="225"/>
        <w:rPr>
          <w:lang w:val="nl-NL"/>
        </w:rPr>
      </w:pPr>
      <w:r w:rsidRPr="00E96263">
        <w:rPr>
          <w:color w:val="FFFFFF"/>
          <w:lang w:val="nl-NL"/>
        </w:rPr>
        <w:t xml:space="preserve">In samenwerking met overheden en andere partijen op de markt van </w:t>
      </w:r>
      <w:r w:rsidR="00706CB6">
        <w:rPr>
          <w:color w:val="FFFFFF"/>
          <w:lang w:val="nl-NL"/>
        </w:rPr>
        <w:t>e</w:t>
      </w:r>
      <w:r>
        <w:rPr>
          <w:color w:val="FFFFFF"/>
          <w:lang w:val="nl-NL"/>
        </w:rPr>
        <w:t>lektrische auto’s</w:t>
      </w:r>
      <w:r w:rsidRPr="00E96263">
        <w:rPr>
          <w:color w:val="FFFFFF"/>
          <w:lang w:val="nl-NL"/>
        </w:rPr>
        <w:t xml:space="preserve">, zoals energiebedrijven, is Renault betrokken bij diverse projecten om </w:t>
      </w:r>
      <w:proofErr w:type="spellStart"/>
      <w:r w:rsidRPr="00E96263">
        <w:rPr>
          <w:color w:val="FFFFFF"/>
          <w:lang w:val="nl-NL"/>
        </w:rPr>
        <w:t>snellaadpunten</w:t>
      </w:r>
      <w:proofErr w:type="spellEnd"/>
      <w:r w:rsidRPr="00E96263">
        <w:rPr>
          <w:color w:val="FFFFFF"/>
          <w:lang w:val="nl-NL"/>
        </w:rPr>
        <w:t xml:space="preserve"> te installeren langs de belangrijkste snelwegen</w:t>
      </w:r>
      <w:r>
        <w:rPr>
          <w:color w:val="FFFFFF"/>
          <w:lang w:val="nl-NL"/>
        </w:rPr>
        <w:t xml:space="preserve"> en doorgaande routes</w:t>
      </w:r>
      <w:r w:rsidRPr="00E96263">
        <w:rPr>
          <w:color w:val="FFFFFF"/>
          <w:lang w:val="nl-NL"/>
        </w:rPr>
        <w:t xml:space="preserve"> in Europa. </w:t>
      </w:r>
      <w:r>
        <w:rPr>
          <w:color w:val="FFFFFF"/>
          <w:lang w:val="nl-NL"/>
        </w:rPr>
        <w:t>Daar kan de ZOE in 30 minuten worden opgeladen met genoeg energie voor 80 tot 120 km extra actieradius</w:t>
      </w:r>
      <w:r w:rsidRPr="00E96263">
        <w:rPr>
          <w:color w:val="FFFFFF"/>
          <w:position w:val="6"/>
          <w:sz w:val="10"/>
          <w:lang w:val="nl-NL"/>
        </w:rPr>
        <w:t>10</w:t>
      </w:r>
      <w:r w:rsidRPr="00E96263">
        <w:rPr>
          <w:color w:val="FFFFFF"/>
          <w:lang w:val="nl-NL"/>
        </w:rPr>
        <w:t>.</w:t>
      </w:r>
    </w:p>
    <w:p w14:paraId="199A691B" w14:textId="2B24929D" w:rsidR="00101DFC" w:rsidRPr="009769CE" w:rsidRDefault="00101DFC" w:rsidP="009769CE">
      <w:pPr>
        <w:pStyle w:val="Plattetekst"/>
        <w:spacing w:before="57" w:line="276" w:lineRule="auto"/>
        <w:ind w:left="226" w:right="224"/>
        <w:rPr>
          <w:color w:val="FFFFFF"/>
          <w:spacing w:val="-3"/>
          <w:lang w:val="nl-NL"/>
        </w:rPr>
      </w:pPr>
      <w:r w:rsidRPr="00E96263">
        <w:rPr>
          <w:color w:val="FFFFFF"/>
          <w:lang w:val="nl-NL"/>
        </w:rPr>
        <w:t xml:space="preserve">Er zijn ongeveer 2.300 </w:t>
      </w:r>
      <w:proofErr w:type="spellStart"/>
      <w:r w:rsidRPr="00E96263">
        <w:rPr>
          <w:color w:val="FFFFFF"/>
          <w:lang w:val="nl-NL"/>
        </w:rPr>
        <w:t>snellaadpunten</w:t>
      </w:r>
      <w:proofErr w:type="spellEnd"/>
      <w:r w:rsidRPr="00E96263">
        <w:rPr>
          <w:color w:val="FFFFFF"/>
          <w:lang w:val="nl-NL"/>
        </w:rPr>
        <w:t xml:space="preserve"> in meer dan twaalf landen in Europa.</w:t>
      </w:r>
      <w:r w:rsidR="009769CE">
        <w:rPr>
          <w:color w:val="FFFFFF"/>
          <w:lang w:val="nl-NL"/>
        </w:rPr>
        <w:t xml:space="preserve"> In Nederland </w:t>
      </w:r>
      <w:r w:rsidR="009769CE">
        <w:rPr>
          <w:color w:val="FFFFFF"/>
          <w:spacing w:val="-3"/>
          <w:lang w:val="nl-NL"/>
        </w:rPr>
        <w:t xml:space="preserve">zijn er </w:t>
      </w:r>
      <w:r w:rsidR="009769CE">
        <w:rPr>
          <w:color w:val="FFFFFF"/>
          <w:lang w:val="nl-NL"/>
        </w:rPr>
        <w:t xml:space="preserve">51 </w:t>
      </w:r>
      <w:proofErr w:type="spellStart"/>
      <w:r w:rsidR="009769CE">
        <w:rPr>
          <w:color w:val="FFFFFF"/>
          <w:lang w:val="nl-NL"/>
        </w:rPr>
        <w:t>Fastned</w:t>
      </w:r>
      <w:proofErr w:type="spellEnd"/>
      <w:r w:rsidR="009769CE">
        <w:rPr>
          <w:color w:val="FFFFFF"/>
          <w:lang w:val="nl-NL"/>
        </w:rPr>
        <w:t xml:space="preserve"> stations (uitbreiding volgt in 2017).</w:t>
      </w:r>
      <w:r>
        <w:rPr>
          <w:color w:val="FFFFFF"/>
          <w:lang w:val="nl-NL"/>
        </w:rPr>
        <w:t xml:space="preserve"> Renault is betrokken bij door de EU gefinancierde projecten om dat aantal te verhogen, onder meer de volgende:</w:t>
      </w:r>
    </w:p>
    <w:p w14:paraId="53BEF97D" w14:textId="77777777" w:rsidR="00101DFC" w:rsidRPr="0018561B" w:rsidRDefault="00101DFC" w:rsidP="0018561B">
      <w:pPr>
        <w:pStyle w:val="Lijstalinea"/>
        <w:widowControl w:val="0"/>
        <w:numPr>
          <w:ilvl w:val="0"/>
          <w:numId w:val="42"/>
        </w:numPr>
        <w:tabs>
          <w:tab w:val="left" w:pos="322"/>
        </w:tabs>
        <w:autoSpaceDE w:val="0"/>
        <w:autoSpaceDN w:val="0"/>
        <w:spacing w:before="57" w:after="0" w:line="276" w:lineRule="auto"/>
        <w:ind w:right="226"/>
        <w:rPr>
          <w:sz w:val="18"/>
          <w:lang w:val="en-GB"/>
        </w:rPr>
      </w:pPr>
      <w:r w:rsidRPr="0018561B">
        <w:rPr>
          <w:color w:val="FFFFFF"/>
          <w:sz w:val="18"/>
          <w:lang w:val="nl-NL"/>
        </w:rPr>
        <w:t xml:space="preserve">Als onderdeel van het pilotproject </w:t>
      </w:r>
      <w:proofErr w:type="spellStart"/>
      <w:r w:rsidRPr="0018561B">
        <w:rPr>
          <w:color w:val="FFFFFF"/>
          <w:sz w:val="18"/>
          <w:lang w:val="nl-NL"/>
        </w:rPr>
        <w:t>Corri</w:t>
      </w:r>
      <w:proofErr w:type="spellEnd"/>
      <w:r w:rsidRPr="0018561B">
        <w:rPr>
          <w:color w:val="FFFFFF"/>
          <w:sz w:val="18"/>
          <w:lang w:val="nl-NL"/>
        </w:rPr>
        <w:t xml:space="preserve">-Door zijn meer dan tweehonderd </w:t>
      </w:r>
      <w:proofErr w:type="spellStart"/>
      <w:r w:rsidRPr="0018561B">
        <w:rPr>
          <w:color w:val="FFFFFF"/>
          <w:sz w:val="18"/>
          <w:lang w:val="nl-NL"/>
        </w:rPr>
        <w:t>snellaadstations</w:t>
      </w:r>
      <w:proofErr w:type="spellEnd"/>
      <w:r w:rsidRPr="0018561B">
        <w:rPr>
          <w:color w:val="FFFFFF"/>
          <w:sz w:val="18"/>
          <w:lang w:val="nl-NL"/>
        </w:rPr>
        <w:t xml:space="preserve"> geïnstalleerd in Frankrijk. </w:t>
      </w:r>
      <w:proofErr w:type="spellStart"/>
      <w:r w:rsidRPr="0018561B">
        <w:rPr>
          <w:color w:val="FFFFFF"/>
          <w:sz w:val="18"/>
          <w:lang w:val="en-GB"/>
        </w:rPr>
        <w:t>Dat</w:t>
      </w:r>
      <w:proofErr w:type="spellEnd"/>
      <w:r w:rsidRPr="0018561B">
        <w:rPr>
          <w:color w:val="FFFFFF"/>
          <w:sz w:val="18"/>
          <w:lang w:val="en-GB"/>
        </w:rPr>
        <w:t xml:space="preserve"> is </w:t>
      </w:r>
      <w:proofErr w:type="spellStart"/>
      <w:r w:rsidRPr="0018561B">
        <w:rPr>
          <w:color w:val="FFFFFF"/>
          <w:sz w:val="18"/>
          <w:lang w:val="en-GB"/>
        </w:rPr>
        <w:t>een</w:t>
      </w:r>
      <w:proofErr w:type="spellEnd"/>
      <w:r w:rsidRPr="0018561B">
        <w:rPr>
          <w:color w:val="FFFFFF"/>
          <w:sz w:val="18"/>
          <w:lang w:val="en-GB"/>
        </w:rPr>
        <w:t xml:space="preserve"> </w:t>
      </w:r>
      <w:proofErr w:type="spellStart"/>
      <w:r w:rsidRPr="0018561B">
        <w:rPr>
          <w:color w:val="FFFFFF"/>
          <w:sz w:val="18"/>
          <w:lang w:val="en-GB"/>
        </w:rPr>
        <w:t>laadstation</w:t>
      </w:r>
      <w:proofErr w:type="spellEnd"/>
      <w:r w:rsidRPr="0018561B">
        <w:rPr>
          <w:color w:val="FFFFFF"/>
          <w:sz w:val="18"/>
          <w:lang w:val="en-GB"/>
        </w:rPr>
        <w:t xml:space="preserve"> op </w:t>
      </w:r>
      <w:proofErr w:type="spellStart"/>
      <w:r w:rsidRPr="0018561B">
        <w:rPr>
          <w:color w:val="FFFFFF"/>
          <w:sz w:val="18"/>
          <w:lang w:val="en-GB"/>
        </w:rPr>
        <w:t>elke</w:t>
      </w:r>
      <w:proofErr w:type="spellEnd"/>
      <w:r w:rsidRPr="0018561B">
        <w:rPr>
          <w:color w:val="FFFFFF"/>
          <w:sz w:val="18"/>
          <w:lang w:val="en-GB"/>
        </w:rPr>
        <w:t xml:space="preserve"> 80 km </w:t>
      </w:r>
      <w:proofErr w:type="spellStart"/>
      <w:r w:rsidRPr="0018561B">
        <w:rPr>
          <w:color w:val="FFFFFF"/>
          <w:sz w:val="18"/>
          <w:lang w:val="en-GB"/>
        </w:rPr>
        <w:t>snelweg</w:t>
      </w:r>
      <w:proofErr w:type="spellEnd"/>
      <w:r w:rsidRPr="0018561B">
        <w:rPr>
          <w:color w:val="FFFFFF"/>
          <w:sz w:val="18"/>
          <w:lang w:val="en-GB"/>
        </w:rPr>
        <w:t>.</w:t>
      </w:r>
    </w:p>
    <w:p w14:paraId="60761197" w14:textId="77777777" w:rsidR="00101DFC" w:rsidRPr="0018561B" w:rsidRDefault="00101DFC" w:rsidP="0018561B">
      <w:pPr>
        <w:pStyle w:val="Lijstalinea"/>
        <w:widowControl w:val="0"/>
        <w:numPr>
          <w:ilvl w:val="0"/>
          <w:numId w:val="42"/>
        </w:numPr>
        <w:tabs>
          <w:tab w:val="left" w:pos="310"/>
        </w:tabs>
        <w:autoSpaceDE w:val="0"/>
        <w:autoSpaceDN w:val="0"/>
        <w:spacing w:before="57" w:after="0" w:line="276" w:lineRule="auto"/>
        <w:ind w:right="225"/>
        <w:rPr>
          <w:sz w:val="18"/>
          <w:lang w:val="nl-NL"/>
        </w:rPr>
      </w:pPr>
      <w:r w:rsidRPr="0018561B">
        <w:rPr>
          <w:color w:val="FFFFFF"/>
          <w:sz w:val="18"/>
          <w:lang w:val="nl-NL"/>
        </w:rPr>
        <w:t>Het</w:t>
      </w:r>
      <w:r w:rsidRPr="0018561B">
        <w:rPr>
          <w:color w:val="FFFFFF"/>
          <w:spacing w:val="-21"/>
          <w:sz w:val="18"/>
          <w:lang w:val="nl-NL"/>
        </w:rPr>
        <w:t xml:space="preserve"> </w:t>
      </w:r>
      <w:proofErr w:type="spellStart"/>
      <w:r w:rsidRPr="0018561B">
        <w:rPr>
          <w:color w:val="FFFFFF"/>
          <w:spacing w:val="-4"/>
          <w:sz w:val="18"/>
          <w:lang w:val="nl-NL"/>
        </w:rPr>
        <w:t>Fast</w:t>
      </w:r>
      <w:proofErr w:type="spellEnd"/>
      <w:r w:rsidRPr="0018561B">
        <w:rPr>
          <w:color w:val="FFFFFF"/>
          <w:spacing w:val="-4"/>
          <w:sz w:val="18"/>
          <w:lang w:val="nl-NL"/>
        </w:rPr>
        <w:t>-E-</w:t>
      </w:r>
      <w:r w:rsidRPr="0018561B">
        <w:rPr>
          <w:color w:val="FFFFFF"/>
          <w:sz w:val="18"/>
          <w:lang w:val="nl-NL"/>
        </w:rPr>
        <w:t xml:space="preserve">project is erop gericht om in Duitsland 241 </w:t>
      </w:r>
      <w:proofErr w:type="spellStart"/>
      <w:r w:rsidR="009A7ECF" w:rsidRPr="0018561B">
        <w:rPr>
          <w:color w:val="FFFFFF"/>
          <w:sz w:val="18"/>
          <w:lang w:val="nl-NL"/>
        </w:rPr>
        <w:t>snel</w:t>
      </w:r>
      <w:r w:rsidRPr="0018561B">
        <w:rPr>
          <w:color w:val="FFFFFF"/>
          <w:sz w:val="18"/>
          <w:lang w:val="nl-NL"/>
        </w:rPr>
        <w:t>laadpunten</w:t>
      </w:r>
      <w:proofErr w:type="spellEnd"/>
      <w:r w:rsidRPr="0018561B">
        <w:rPr>
          <w:color w:val="FFFFFF"/>
          <w:sz w:val="18"/>
          <w:lang w:val="nl-NL"/>
        </w:rPr>
        <w:t xml:space="preserve"> te hebben geïnstalleerd voor medio 2017, plus 37 in België voor het einde van 2016.</w:t>
      </w:r>
    </w:p>
    <w:p w14:paraId="54C86268" w14:textId="77777777" w:rsidR="00101DFC" w:rsidRPr="007F474E" w:rsidRDefault="00101DFC" w:rsidP="009D26E6">
      <w:pPr>
        <w:pStyle w:val="Plattetekst"/>
        <w:spacing w:before="57" w:line="276" w:lineRule="auto"/>
        <w:ind w:left="226" w:right="223"/>
        <w:rPr>
          <w:lang w:val="nl-NL"/>
        </w:rPr>
      </w:pPr>
      <w:r>
        <w:rPr>
          <w:color w:val="FFFFFF"/>
          <w:lang w:val="nl-NL"/>
        </w:rPr>
        <w:t>De ontwikkeling van openbare laadpunten is essentieel voor de stimulering van de markt voor elektrische voertuigen.</w:t>
      </w:r>
    </w:p>
    <w:p w14:paraId="267422B9" w14:textId="77777777" w:rsidR="00101DFC" w:rsidRPr="007F474E" w:rsidRDefault="00101DFC" w:rsidP="009D26E6">
      <w:pPr>
        <w:pStyle w:val="Plattetekst"/>
        <w:spacing w:before="57" w:line="276" w:lineRule="auto"/>
        <w:ind w:left="226" w:right="224"/>
        <w:rPr>
          <w:lang w:val="nl-NL"/>
        </w:rPr>
      </w:pPr>
      <w:r w:rsidRPr="007F474E">
        <w:rPr>
          <w:color w:val="FFFFFF"/>
          <w:spacing w:val="-4"/>
          <w:lang w:val="nl-NL"/>
        </w:rPr>
        <w:t xml:space="preserve">Hoewel het belangrijkste laadpunt voor veel </w:t>
      </w:r>
      <w:r>
        <w:rPr>
          <w:color w:val="FFFFFF"/>
          <w:spacing w:val="-4"/>
          <w:lang w:val="nl-NL"/>
        </w:rPr>
        <w:t>elektrische auto</w:t>
      </w:r>
      <w:r w:rsidRPr="007F474E">
        <w:rPr>
          <w:color w:val="FFFFFF"/>
          <w:spacing w:val="-4"/>
          <w:lang w:val="nl-NL"/>
        </w:rPr>
        <w:t xml:space="preserve">rijders gewoon thuis is, is de uitbreiding van het aantal publieke laadpunten belangrijk om het gebruik van </w:t>
      </w:r>
      <w:r>
        <w:rPr>
          <w:color w:val="FFFFFF"/>
          <w:spacing w:val="-4"/>
          <w:lang w:val="nl-NL"/>
        </w:rPr>
        <w:t>elektrische auto’s in plaats van conventionele auto’s te stimuleren. Het biedt automobilisten die de aankoop van een elektrische auto overwegen meer zekerheid.</w:t>
      </w:r>
    </w:p>
    <w:p w14:paraId="4EC7741B" w14:textId="77777777" w:rsidR="00574EB2" w:rsidRDefault="00574EB2" w:rsidP="00C3354F">
      <w:pPr>
        <w:spacing w:before="54" w:line="276" w:lineRule="auto"/>
        <w:ind w:right="125"/>
        <w:rPr>
          <w:color w:val="231F20"/>
          <w:sz w:val="32"/>
          <w:lang w:val="nl-NL"/>
        </w:rPr>
      </w:pPr>
    </w:p>
    <w:p w14:paraId="48D00F16" w14:textId="77777777" w:rsidR="00101DFC" w:rsidRPr="002642DC" w:rsidRDefault="00101DFC" w:rsidP="009D26E6">
      <w:pPr>
        <w:spacing w:before="54" w:line="276" w:lineRule="auto"/>
        <w:ind w:left="20" w:right="125"/>
        <w:rPr>
          <w:sz w:val="32"/>
          <w:lang w:val="nl-NL"/>
        </w:rPr>
      </w:pPr>
      <w:r w:rsidRPr="002642DC">
        <w:rPr>
          <w:color w:val="231F20"/>
          <w:sz w:val="32"/>
          <w:lang w:val="nl-NL"/>
        </w:rPr>
        <w:t>Nieuwe</w:t>
      </w:r>
      <w:r w:rsidRPr="002642DC">
        <w:rPr>
          <w:color w:val="231F20"/>
          <w:spacing w:val="-29"/>
          <w:sz w:val="32"/>
          <w:lang w:val="nl-NL"/>
        </w:rPr>
        <w:t xml:space="preserve"> </w:t>
      </w:r>
      <w:r w:rsidRPr="002642DC">
        <w:rPr>
          <w:color w:val="231F20"/>
          <w:sz w:val="32"/>
          <w:lang w:val="nl-NL"/>
        </w:rPr>
        <w:t>functies voor Z.E.</w:t>
      </w:r>
      <w:r w:rsidRPr="002642DC">
        <w:rPr>
          <w:color w:val="231F20"/>
          <w:spacing w:val="-29"/>
          <w:sz w:val="32"/>
          <w:lang w:val="nl-NL"/>
        </w:rPr>
        <w:t xml:space="preserve"> </w:t>
      </w:r>
      <w:r w:rsidRPr="002642DC">
        <w:rPr>
          <w:color w:val="231F20"/>
          <w:sz w:val="32"/>
          <w:lang w:val="nl-NL"/>
        </w:rPr>
        <w:t>smartphone</w:t>
      </w:r>
      <w:r w:rsidRPr="002642DC">
        <w:rPr>
          <w:color w:val="231F20"/>
          <w:spacing w:val="-19"/>
          <w:sz w:val="32"/>
          <w:lang w:val="nl-NL"/>
        </w:rPr>
        <w:t xml:space="preserve"> </w:t>
      </w:r>
      <w:r w:rsidRPr="002642DC">
        <w:rPr>
          <w:color w:val="231F20"/>
          <w:sz w:val="32"/>
          <w:lang w:val="nl-NL"/>
        </w:rPr>
        <w:t>app om gebruik te vereenvoudigen</w:t>
      </w:r>
    </w:p>
    <w:p w14:paraId="70DF97A1" w14:textId="77777777" w:rsidR="00101DFC" w:rsidRPr="00A11D8B" w:rsidRDefault="00101DFC" w:rsidP="009D26E6">
      <w:pPr>
        <w:spacing w:before="92" w:line="276" w:lineRule="auto"/>
        <w:ind w:left="20" w:right="-13"/>
        <w:rPr>
          <w:b/>
          <w:sz w:val="18"/>
          <w:lang w:val="nl-NL"/>
        </w:rPr>
      </w:pPr>
      <w:r w:rsidRPr="002642DC">
        <w:rPr>
          <w:b/>
          <w:color w:val="231F20"/>
          <w:spacing w:val="-4"/>
          <w:sz w:val="18"/>
          <w:lang w:val="nl-NL"/>
        </w:rPr>
        <w:t>Vanaf de eerste helft van 2017 kunnen ZOE-rijders gebruikmaken van een nog meer geavanceerde connectiv</w:t>
      </w:r>
      <w:r>
        <w:rPr>
          <w:b/>
          <w:color w:val="231F20"/>
          <w:spacing w:val="-4"/>
          <w:sz w:val="18"/>
          <w:lang w:val="nl-NL"/>
        </w:rPr>
        <w:t>iteit</w:t>
      </w:r>
      <w:r w:rsidRPr="002642DC">
        <w:rPr>
          <w:b/>
          <w:color w:val="231F20"/>
          <w:spacing w:val="-4"/>
          <w:sz w:val="18"/>
          <w:lang w:val="nl-NL"/>
        </w:rPr>
        <w:t xml:space="preserve"> tussen hun ZOE en hun smartphone.</w:t>
      </w:r>
    </w:p>
    <w:p w14:paraId="4CC8F71F" w14:textId="77777777" w:rsidR="00101DFC" w:rsidRPr="00E10C2A" w:rsidRDefault="00101DFC" w:rsidP="009D26E6">
      <w:pPr>
        <w:spacing w:before="115" w:line="276" w:lineRule="auto"/>
        <w:ind w:left="20"/>
        <w:rPr>
          <w:b/>
          <w:lang w:val="nl-NL"/>
        </w:rPr>
      </w:pPr>
      <w:r w:rsidRPr="00E10C2A">
        <w:rPr>
          <w:b/>
          <w:color w:val="26BCD7"/>
          <w:w w:val="95"/>
          <w:lang w:val="nl-NL"/>
        </w:rPr>
        <w:t>Navigatie van deur tot deur</w:t>
      </w:r>
    </w:p>
    <w:p w14:paraId="54BD2F03" w14:textId="77777777" w:rsidR="00101DFC" w:rsidRPr="00E10C2A" w:rsidRDefault="00101DFC" w:rsidP="009D26E6">
      <w:pPr>
        <w:pStyle w:val="Plattetekst"/>
        <w:spacing w:before="65" w:line="276" w:lineRule="auto"/>
        <w:ind w:left="20" w:right="-13"/>
        <w:rPr>
          <w:lang w:val="nl-NL"/>
        </w:rPr>
      </w:pPr>
      <w:r w:rsidRPr="00E10C2A">
        <w:rPr>
          <w:color w:val="231F20"/>
          <w:lang w:val="nl-NL"/>
        </w:rPr>
        <w:t xml:space="preserve">De bestaande functies van de </w:t>
      </w:r>
      <w:r w:rsidRPr="00E10C2A">
        <w:rPr>
          <w:color w:val="231F20"/>
          <w:spacing w:val="-3"/>
          <w:lang w:val="nl-NL"/>
        </w:rPr>
        <w:t>Z.E.</w:t>
      </w:r>
      <w:r w:rsidRPr="00E10C2A">
        <w:rPr>
          <w:color w:val="231F20"/>
          <w:spacing w:val="-16"/>
          <w:lang w:val="nl-NL"/>
        </w:rPr>
        <w:t xml:space="preserve"> </w:t>
      </w:r>
      <w:r w:rsidRPr="00E10C2A">
        <w:rPr>
          <w:color w:val="231F20"/>
          <w:lang w:val="nl-NL"/>
        </w:rPr>
        <w:t>smartphone</w:t>
      </w:r>
      <w:r w:rsidRPr="00E10C2A">
        <w:rPr>
          <w:color w:val="231F20"/>
          <w:spacing w:val="-11"/>
          <w:lang w:val="nl-NL"/>
        </w:rPr>
        <w:t xml:space="preserve"> </w:t>
      </w:r>
      <w:r w:rsidRPr="00E10C2A">
        <w:rPr>
          <w:color w:val="231F20"/>
          <w:lang w:val="nl-NL"/>
        </w:rPr>
        <w:t>app worden binnenkort uitgebreid met navigatie van deur tot deur.</w:t>
      </w:r>
    </w:p>
    <w:p w14:paraId="78C15C41" w14:textId="77777777" w:rsidR="00101DFC" w:rsidRPr="007E56B5" w:rsidRDefault="00101DFC" w:rsidP="009D26E6">
      <w:pPr>
        <w:spacing w:before="114" w:line="276" w:lineRule="auto"/>
        <w:ind w:left="20" w:right="19"/>
        <w:rPr>
          <w:sz w:val="18"/>
          <w:lang w:val="nl-NL"/>
        </w:rPr>
      </w:pPr>
      <w:r>
        <w:rPr>
          <w:color w:val="231F20"/>
          <w:spacing w:val="-3"/>
          <w:sz w:val="18"/>
          <w:lang w:val="nl-NL"/>
        </w:rPr>
        <w:t>Hiermee</w:t>
      </w:r>
      <w:r w:rsidRPr="007E56B5">
        <w:rPr>
          <w:color w:val="231F20"/>
          <w:spacing w:val="-3"/>
          <w:sz w:val="18"/>
          <w:lang w:val="nl-NL"/>
        </w:rPr>
        <w:t xml:space="preserve"> kunnen ZOE-rijders hun </w:t>
      </w:r>
      <w:r w:rsidRPr="007E56B5">
        <w:rPr>
          <w:b/>
          <w:color w:val="231F20"/>
          <w:spacing w:val="-3"/>
          <w:sz w:val="18"/>
          <w:lang w:val="nl-NL"/>
        </w:rPr>
        <w:t>rit van begin tot eind plannen en volgen</w:t>
      </w:r>
      <w:r w:rsidRPr="007E56B5">
        <w:rPr>
          <w:color w:val="231F20"/>
          <w:sz w:val="18"/>
          <w:lang w:val="nl-NL"/>
        </w:rPr>
        <w:t xml:space="preserve">, zowel via het navigatiesysteem van de auto als ze onderweg zijn, als via de smartphone als ze de reis te voet </w:t>
      </w:r>
      <w:r>
        <w:rPr>
          <w:color w:val="231F20"/>
          <w:sz w:val="18"/>
          <w:lang w:val="nl-NL"/>
        </w:rPr>
        <w:t>v</w:t>
      </w:r>
      <w:r w:rsidRPr="007E56B5">
        <w:rPr>
          <w:color w:val="231F20"/>
          <w:sz w:val="18"/>
          <w:lang w:val="nl-NL"/>
        </w:rPr>
        <w:t>oltooien</w:t>
      </w:r>
      <w:r w:rsidRPr="007E56B5">
        <w:rPr>
          <w:color w:val="231F20"/>
          <w:spacing w:val="-3"/>
          <w:sz w:val="18"/>
          <w:lang w:val="nl-NL"/>
        </w:rPr>
        <w:t>.</w:t>
      </w:r>
    </w:p>
    <w:p w14:paraId="2CFD2579" w14:textId="77777777" w:rsidR="00101DFC" w:rsidRPr="007E56B5" w:rsidRDefault="00101DFC" w:rsidP="00574EB2">
      <w:pPr>
        <w:pStyle w:val="Lijstalinea"/>
        <w:widowControl w:val="0"/>
        <w:numPr>
          <w:ilvl w:val="0"/>
          <w:numId w:val="17"/>
        </w:numPr>
        <w:autoSpaceDE w:val="0"/>
        <w:autoSpaceDN w:val="0"/>
        <w:spacing w:before="114" w:after="0" w:line="276" w:lineRule="auto"/>
        <w:ind w:left="284" w:right="17" w:hanging="284"/>
        <w:contextualSpacing w:val="0"/>
        <w:rPr>
          <w:sz w:val="18"/>
          <w:lang w:val="nl-NL"/>
        </w:rPr>
      </w:pPr>
      <w:r w:rsidRPr="007E56B5">
        <w:rPr>
          <w:color w:val="231F20"/>
          <w:sz w:val="18"/>
          <w:lang w:val="nl-NL"/>
        </w:rPr>
        <w:t>Gebruikers kiezen hun bestemming via de special</w:t>
      </w:r>
      <w:r>
        <w:rPr>
          <w:color w:val="231F20"/>
          <w:sz w:val="18"/>
          <w:lang w:val="nl-NL"/>
        </w:rPr>
        <w:t>e</w:t>
      </w:r>
      <w:r w:rsidRPr="007E56B5">
        <w:rPr>
          <w:color w:val="231F20"/>
          <w:sz w:val="18"/>
          <w:lang w:val="nl-NL"/>
        </w:rPr>
        <w:t xml:space="preserve"> smartphone</w:t>
      </w:r>
      <w:r w:rsidRPr="007E56B5">
        <w:rPr>
          <w:color w:val="231F20"/>
          <w:spacing w:val="-7"/>
          <w:sz w:val="18"/>
          <w:lang w:val="nl-NL"/>
        </w:rPr>
        <w:t xml:space="preserve"> </w:t>
      </w:r>
      <w:r w:rsidRPr="007E56B5">
        <w:rPr>
          <w:color w:val="231F20"/>
          <w:sz w:val="18"/>
          <w:lang w:val="nl-NL"/>
        </w:rPr>
        <w:t xml:space="preserve">app, die communiceert met het </w:t>
      </w:r>
      <w:r>
        <w:rPr>
          <w:color w:val="231F20"/>
          <w:sz w:val="18"/>
          <w:lang w:val="nl-NL"/>
        </w:rPr>
        <w:t xml:space="preserve">R-LINK multimedia- en </w:t>
      </w:r>
      <w:r w:rsidRPr="007E56B5">
        <w:rPr>
          <w:color w:val="231F20"/>
          <w:sz w:val="18"/>
          <w:lang w:val="nl-NL"/>
        </w:rPr>
        <w:t xml:space="preserve">navigatiesysteem </w:t>
      </w:r>
      <w:r>
        <w:rPr>
          <w:color w:val="231F20"/>
          <w:sz w:val="18"/>
          <w:lang w:val="nl-NL"/>
        </w:rPr>
        <w:t>in de ZOE</w:t>
      </w:r>
      <w:r w:rsidRPr="007E56B5">
        <w:rPr>
          <w:color w:val="231F20"/>
          <w:sz w:val="18"/>
          <w:lang w:val="nl-NL"/>
        </w:rPr>
        <w:t>.</w:t>
      </w:r>
      <w:r>
        <w:rPr>
          <w:color w:val="231F20"/>
          <w:sz w:val="18"/>
          <w:lang w:val="nl-NL"/>
        </w:rPr>
        <w:t xml:space="preserve"> Zo is de reis al geprogrammeerd als de bestuurder in zijn ZOE stapt.</w:t>
      </w:r>
    </w:p>
    <w:p w14:paraId="0693502D" w14:textId="77777777" w:rsidR="00101DFC" w:rsidRPr="00E10C2A" w:rsidRDefault="00101DFC" w:rsidP="00574EB2">
      <w:pPr>
        <w:pStyle w:val="Lijstalinea"/>
        <w:widowControl w:val="0"/>
        <w:numPr>
          <w:ilvl w:val="0"/>
          <w:numId w:val="17"/>
        </w:numPr>
        <w:autoSpaceDE w:val="0"/>
        <w:autoSpaceDN w:val="0"/>
        <w:spacing w:before="114" w:after="0" w:line="276" w:lineRule="auto"/>
        <w:ind w:left="284" w:hanging="284"/>
        <w:contextualSpacing w:val="0"/>
        <w:rPr>
          <w:sz w:val="18"/>
          <w:lang w:val="nl-NL"/>
        </w:rPr>
      </w:pPr>
      <w:r w:rsidRPr="007E56B5">
        <w:rPr>
          <w:color w:val="231F20"/>
          <w:sz w:val="18"/>
          <w:lang w:val="nl-NL"/>
        </w:rPr>
        <w:t xml:space="preserve">De app geeft de bestuurder ook aan waar hij zijn ZOE heeft geparkeerd en leidt hem terug naar de auto. </w:t>
      </w:r>
    </w:p>
    <w:p w14:paraId="7AC38A79" w14:textId="41FFADDA" w:rsidR="00F7186B" w:rsidRPr="00F7186B" w:rsidRDefault="00101DFC" w:rsidP="00574EB2">
      <w:pPr>
        <w:pStyle w:val="Lijstalinea"/>
        <w:widowControl w:val="0"/>
        <w:numPr>
          <w:ilvl w:val="0"/>
          <w:numId w:val="17"/>
        </w:numPr>
        <w:autoSpaceDE w:val="0"/>
        <w:autoSpaceDN w:val="0"/>
        <w:spacing w:before="126" w:after="0" w:line="276" w:lineRule="auto"/>
        <w:ind w:left="284" w:right="19" w:hanging="284"/>
        <w:contextualSpacing w:val="0"/>
        <w:rPr>
          <w:sz w:val="18"/>
          <w:lang w:val="nl-NL"/>
        </w:rPr>
      </w:pPr>
      <w:r w:rsidRPr="007E56B5">
        <w:rPr>
          <w:color w:val="231F20"/>
          <w:spacing w:val="-3"/>
          <w:sz w:val="18"/>
          <w:lang w:val="nl-NL"/>
        </w:rPr>
        <w:t>Zodra de ZOE</w:t>
      </w:r>
      <w:r w:rsidRPr="007E56B5">
        <w:rPr>
          <w:color w:val="231F20"/>
          <w:spacing w:val="-19"/>
          <w:sz w:val="18"/>
          <w:lang w:val="nl-NL"/>
        </w:rPr>
        <w:t xml:space="preserve"> </w:t>
      </w:r>
      <w:r w:rsidRPr="007E56B5">
        <w:rPr>
          <w:color w:val="231F20"/>
          <w:sz w:val="18"/>
          <w:lang w:val="nl-NL"/>
        </w:rPr>
        <w:t>is geparkeerd, neemt de smartphone van de bestuurder de navigatie over en leidt hem het resterende deel dat hij te voet aflegt, naar zijn bestemming.</w:t>
      </w:r>
    </w:p>
    <w:p w14:paraId="661BFE2C" w14:textId="77777777" w:rsidR="0018561B" w:rsidRDefault="0018561B" w:rsidP="0018561B">
      <w:pPr>
        <w:pStyle w:val="Plattetekst"/>
        <w:spacing w:line="276" w:lineRule="auto"/>
        <w:ind w:left="19" w:right="-13"/>
        <w:rPr>
          <w:color w:val="231F20"/>
          <w:position w:val="5"/>
          <w:sz w:val="8"/>
          <w:lang w:val="nl-NL"/>
        </w:rPr>
      </w:pPr>
    </w:p>
    <w:p w14:paraId="304E7F9D" w14:textId="77777777" w:rsidR="0018561B" w:rsidRDefault="0018561B" w:rsidP="0018561B">
      <w:pPr>
        <w:pStyle w:val="Plattetekst"/>
        <w:spacing w:line="276" w:lineRule="auto"/>
        <w:ind w:left="19" w:right="-13"/>
        <w:rPr>
          <w:color w:val="231F20"/>
          <w:position w:val="5"/>
          <w:sz w:val="8"/>
          <w:lang w:val="nl-NL"/>
        </w:rPr>
      </w:pPr>
    </w:p>
    <w:p w14:paraId="68C06F07" w14:textId="5AF2D126" w:rsidR="0018561B" w:rsidRPr="0018561B" w:rsidRDefault="0018561B" w:rsidP="0018561B">
      <w:pPr>
        <w:pStyle w:val="Plattetekst"/>
        <w:spacing w:line="276" w:lineRule="auto"/>
        <w:ind w:left="19" w:right="-13"/>
        <w:rPr>
          <w:color w:val="231F20"/>
          <w:lang w:val="nl-NL"/>
        </w:rPr>
      </w:pPr>
      <w:r w:rsidRPr="006B30A3">
        <w:rPr>
          <w:color w:val="231F20"/>
          <w:position w:val="5"/>
          <w:sz w:val="8"/>
          <w:lang w:val="nl-NL"/>
        </w:rPr>
        <w:t>10</w:t>
      </w:r>
      <w:r w:rsidRPr="006B30A3">
        <w:rPr>
          <w:color w:val="231F20"/>
          <w:spacing w:val="7"/>
          <w:position w:val="5"/>
          <w:sz w:val="8"/>
          <w:lang w:val="nl-NL"/>
        </w:rPr>
        <w:t xml:space="preserve"> </w:t>
      </w:r>
      <w:r w:rsidRPr="006B30A3">
        <w:rPr>
          <w:color w:val="231F20"/>
          <w:sz w:val="14"/>
          <w:lang w:val="nl-NL"/>
        </w:rPr>
        <w:t>80</w:t>
      </w:r>
      <w:r w:rsidRPr="006B30A3">
        <w:rPr>
          <w:color w:val="231F20"/>
          <w:spacing w:val="-14"/>
          <w:sz w:val="14"/>
          <w:lang w:val="nl-NL"/>
        </w:rPr>
        <w:t xml:space="preserve"> </w:t>
      </w:r>
      <w:r w:rsidRPr="006B30A3">
        <w:rPr>
          <w:color w:val="231F20"/>
          <w:spacing w:val="-3"/>
          <w:sz w:val="14"/>
          <w:lang w:val="nl-NL"/>
        </w:rPr>
        <w:t xml:space="preserve">km voor de </w:t>
      </w:r>
      <w:r w:rsidRPr="006B30A3">
        <w:rPr>
          <w:color w:val="231F20"/>
          <w:spacing w:val="-2"/>
          <w:sz w:val="14"/>
          <w:lang w:val="nl-NL"/>
        </w:rPr>
        <w:t>ZOE</w:t>
      </w:r>
      <w:r w:rsidRPr="006B30A3">
        <w:rPr>
          <w:color w:val="231F20"/>
          <w:spacing w:val="-14"/>
          <w:sz w:val="14"/>
          <w:lang w:val="nl-NL"/>
        </w:rPr>
        <w:t xml:space="preserve"> </w:t>
      </w:r>
      <w:r>
        <w:rPr>
          <w:color w:val="231F20"/>
          <w:sz w:val="14"/>
          <w:lang w:val="nl-NL"/>
        </w:rPr>
        <w:t>R</w:t>
      </w:r>
      <w:r w:rsidRPr="006B30A3">
        <w:rPr>
          <w:color w:val="231F20"/>
          <w:sz w:val="14"/>
          <w:lang w:val="nl-NL"/>
        </w:rPr>
        <w:t>90</w:t>
      </w:r>
      <w:r w:rsidRPr="006B30A3">
        <w:rPr>
          <w:color w:val="231F20"/>
          <w:spacing w:val="-14"/>
          <w:sz w:val="14"/>
          <w:lang w:val="nl-NL"/>
        </w:rPr>
        <w:t xml:space="preserve"> en </w:t>
      </w:r>
      <w:r w:rsidRPr="006B30A3">
        <w:rPr>
          <w:color w:val="231F20"/>
          <w:sz w:val="14"/>
          <w:lang w:val="nl-NL"/>
        </w:rPr>
        <w:t>120</w:t>
      </w:r>
      <w:r w:rsidRPr="006B30A3">
        <w:rPr>
          <w:color w:val="231F20"/>
          <w:spacing w:val="-14"/>
          <w:sz w:val="14"/>
          <w:lang w:val="nl-NL"/>
        </w:rPr>
        <w:t xml:space="preserve"> </w:t>
      </w:r>
      <w:r w:rsidRPr="006B30A3">
        <w:rPr>
          <w:color w:val="231F20"/>
          <w:spacing w:val="-3"/>
          <w:sz w:val="14"/>
          <w:lang w:val="nl-NL"/>
        </w:rPr>
        <w:t xml:space="preserve">km voor de </w:t>
      </w:r>
      <w:r w:rsidRPr="006B30A3">
        <w:rPr>
          <w:color w:val="231F20"/>
          <w:spacing w:val="-2"/>
          <w:sz w:val="14"/>
          <w:lang w:val="nl-NL"/>
        </w:rPr>
        <w:t>ZOE</w:t>
      </w:r>
      <w:r w:rsidRPr="006B30A3">
        <w:rPr>
          <w:color w:val="231F20"/>
          <w:spacing w:val="-14"/>
          <w:sz w:val="14"/>
          <w:lang w:val="nl-NL"/>
        </w:rPr>
        <w:t xml:space="preserve"> </w:t>
      </w:r>
      <w:r w:rsidRPr="006B30A3">
        <w:rPr>
          <w:color w:val="231F20"/>
          <w:sz w:val="14"/>
          <w:lang w:val="nl-NL"/>
        </w:rPr>
        <w:t>Q90, opgeladen aan een 43 kW</w:t>
      </w:r>
      <w:r w:rsidRPr="006B30A3">
        <w:rPr>
          <w:color w:val="231F20"/>
          <w:spacing w:val="-16"/>
          <w:sz w:val="14"/>
          <w:lang w:val="nl-NL"/>
        </w:rPr>
        <w:t xml:space="preserve"> </w:t>
      </w:r>
      <w:r>
        <w:rPr>
          <w:color w:val="231F20"/>
          <w:sz w:val="14"/>
          <w:lang w:val="nl-NL"/>
        </w:rPr>
        <w:t xml:space="preserve">(64A) </w:t>
      </w:r>
      <w:proofErr w:type="spellStart"/>
      <w:r>
        <w:rPr>
          <w:color w:val="231F20"/>
          <w:sz w:val="14"/>
          <w:lang w:val="nl-NL"/>
        </w:rPr>
        <w:t>snellaadpunt</w:t>
      </w:r>
      <w:proofErr w:type="spellEnd"/>
      <w:r>
        <w:rPr>
          <w:color w:val="231F20"/>
          <w:sz w:val="14"/>
          <w:lang w:val="nl-NL"/>
        </w:rPr>
        <w:t>.</w:t>
      </w:r>
      <w:r>
        <w:rPr>
          <w:lang w:val="nl-NL"/>
        </w:rPr>
        <w:br w:type="page"/>
      </w:r>
    </w:p>
    <w:p w14:paraId="720992CF" w14:textId="77777777" w:rsidR="00101DFC" w:rsidRPr="00E10C2A" w:rsidRDefault="00101DFC" w:rsidP="009D26E6">
      <w:pPr>
        <w:spacing w:before="116" w:line="276" w:lineRule="auto"/>
        <w:ind w:left="20"/>
        <w:rPr>
          <w:b/>
          <w:lang w:val="nl-NL"/>
        </w:rPr>
      </w:pPr>
      <w:r w:rsidRPr="00E10C2A">
        <w:rPr>
          <w:b/>
          <w:color w:val="26BCD7"/>
          <w:w w:val="95"/>
          <w:lang w:val="nl-NL"/>
        </w:rPr>
        <w:t>Reisbeheer</w:t>
      </w:r>
    </w:p>
    <w:p w14:paraId="74520E20" w14:textId="77777777" w:rsidR="00101DFC" w:rsidRPr="007E56B5" w:rsidRDefault="00101DFC" w:rsidP="009D26E6">
      <w:pPr>
        <w:spacing w:before="65" w:line="276" w:lineRule="auto"/>
        <w:ind w:left="20" w:right="-13"/>
        <w:rPr>
          <w:b/>
          <w:sz w:val="18"/>
          <w:lang w:val="nl-NL"/>
        </w:rPr>
      </w:pPr>
      <w:r w:rsidRPr="007E56B5">
        <w:rPr>
          <w:color w:val="231F20"/>
          <w:sz w:val="18"/>
          <w:lang w:val="nl-NL"/>
        </w:rPr>
        <w:t>De</w:t>
      </w:r>
      <w:r w:rsidRPr="007E56B5">
        <w:rPr>
          <w:color w:val="231F20"/>
          <w:spacing w:val="-11"/>
          <w:sz w:val="18"/>
          <w:lang w:val="nl-NL"/>
        </w:rPr>
        <w:t xml:space="preserve"> </w:t>
      </w:r>
      <w:r w:rsidRPr="007E56B5">
        <w:rPr>
          <w:color w:val="231F20"/>
          <w:sz w:val="18"/>
          <w:lang w:val="nl-NL"/>
        </w:rPr>
        <w:t>Z.E.</w:t>
      </w:r>
      <w:r w:rsidRPr="007E56B5">
        <w:rPr>
          <w:color w:val="231F20"/>
          <w:spacing w:val="-14"/>
          <w:sz w:val="18"/>
          <w:lang w:val="nl-NL"/>
        </w:rPr>
        <w:t xml:space="preserve"> </w:t>
      </w:r>
      <w:r w:rsidRPr="007E56B5">
        <w:rPr>
          <w:color w:val="231F20"/>
          <w:sz w:val="18"/>
          <w:lang w:val="nl-NL"/>
        </w:rPr>
        <w:t>smartphone</w:t>
      </w:r>
      <w:r w:rsidRPr="007E56B5">
        <w:rPr>
          <w:color w:val="231F20"/>
          <w:spacing w:val="-9"/>
          <w:sz w:val="18"/>
          <w:lang w:val="nl-NL"/>
        </w:rPr>
        <w:t xml:space="preserve"> </w:t>
      </w:r>
      <w:r w:rsidRPr="007E56B5">
        <w:rPr>
          <w:color w:val="231F20"/>
          <w:sz w:val="18"/>
          <w:lang w:val="nl-NL"/>
        </w:rPr>
        <w:t xml:space="preserve">app wordt verder uitgebreid met diverse nieuwe </w:t>
      </w:r>
      <w:r>
        <w:rPr>
          <w:color w:val="231F20"/>
          <w:sz w:val="18"/>
          <w:lang w:val="nl-NL"/>
        </w:rPr>
        <w:t>functionaliteiten</w:t>
      </w:r>
      <w:r w:rsidRPr="007E56B5">
        <w:rPr>
          <w:color w:val="231F20"/>
          <w:sz w:val="18"/>
          <w:lang w:val="nl-NL"/>
        </w:rPr>
        <w:t xml:space="preserve"> die erop gericht </w:t>
      </w:r>
      <w:r>
        <w:rPr>
          <w:color w:val="231F20"/>
          <w:sz w:val="18"/>
          <w:lang w:val="nl-NL"/>
        </w:rPr>
        <w:t xml:space="preserve">zijn </w:t>
      </w:r>
      <w:r w:rsidRPr="007E56B5">
        <w:rPr>
          <w:color w:val="231F20"/>
          <w:sz w:val="18"/>
          <w:lang w:val="nl-NL"/>
        </w:rPr>
        <w:t xml:space="preserve">om de bestuurder te voorzien van </w:t>
      </w:r>
      <w:r w:rsidRPr="007E56B5">
        <w:rPr>
          <w:b/>
          <w:color w:val="231F20"/>
          <w:sz w:val="18"/>
          <w:lang w:val="nl-NL"/>
        </w:rPr>
        <w:t xml:space="preserve">online </w:t>
      </w:r>
      <w:r>
        <w:rPr>
          <w:b/>
          <w:color w:val="231F20"/>
          <w:sz w:val="18"/>
          <w:lang w:val="nl-NL"/>
        </w:rPr>
        <w:t>informati</w:t>
      </w:r>
      <w:r w:rsidRPr="007E56B5">
        <w:rPr>
          <w:b/>
          <w:color w:val="231F20"/>
          <w:sz w:val="18"/>
          <w:lang w:val="nl-NL"/>
        </w:rPr>
        <w:t>e met betrekking tot eerdere trips</w:t>
      </w:r>
      <w:r>
        <w:rPr>
          <w:color w:val="231F20"/>
          <w:sz w:val="18"/>
          <w:lang w:val="nl-NL"/>
        </w:rPr>
        <w:t>.</w:t>
      </w:r>
    </w:p>
    <w:p w14:paraId="0AF4D671" w14:textId="77777777" w:rsidR="00101DFC" w:rsidRDefault="00101DFC" w:rsidP="009D26E6">
      <w:pPr>
        <w:pStyle w:val="Plattetekst"/>
        <w:spacing w:line="276" w:lineRule="auto"/>
        <w:ind w:left="20" w:right="-13"/>
        <w:rPr>
          <w:color w:val="231F20"/>
          <w:lang w:val="nl-NL"/>
        </w:rPr>
      </w:pPr>
      <w:r w:rsidRPr="007E56B5">
        <w:rPr>
          <w:color w:val="231F20"/>
          <w:lang w:val="nl-NL"/>
        </w:rPr>
        <w:t xml:space="preserve">Daardoor kunnen ZOE-rijders </w:t>
      </w:r>
      <w:r>
        <w:rPr>
          <w:color w:val="231F20"/>
          <w:spacing w:val="-3"/>
          <w:lang w:val="nl-NL"/>
        </w:rPr>
        <w:t xml:space="preserve">hun </w:t>
      </w:r>
      <w:r w:rsidRPr="007E56B5">
        <w:rPr>
          <w:color w:val="231F20"/>
          <w:lang w:val="nl-NL"/>
        </w:rPr>
        <w:t xml:space="preserve">smartphone gebruikmaken </w:t>
      </w:r>
      <w:r>
        <w:rPr>
          <w:color w:val="231F20"/>
          <w:lang w:val="nl-NL"/>
        </w:rPr>
        <w:t>als ee</w:t>
      </w:r>
      <w:r w:rsidRPr="007E56B5">
        <w:rPr>
          <w:color w:val="231F20"/>
          <w:lang w:val="nl-NL"/>
        </w:rPr>
        <w:t xml:space="preserve">n </w:t>
      </w:r>
      <w:r>
        <w:rPr>
          <w:color w:val="231F20"/>
          <w:lang w:val="nl-NL"/>
        </w:rPr>
        <w:t>e</w:t>
      </w:r>
      <w:r w:rsidRPr="007E56B5">
        <w:rPr>
          <w:color w:val="231F20"/>
          <w:lang w:val="nl-NL"/>
        </w:rPr>
        <w:t>chte bo</w:t>
      </w:r>
      <w:r>
        <w:rPr>
          <w:color w:val="231F20"/>
          <w:lang w:val="nl-NL"/>
        </w:rPr>
        <w:t>o</w:t>
      </w:r>
      <w:r w:rsidRPr="007E56B5">
        <w:rPr>
          <w:color w:val="231F20"/>
          <w:lang w:val="nl-NL"/>
        </w:rPr>
        <w:t>rdcomputer,</w:t>
      </w:r>
      <w:r w:rsidRPr="007E56B5">
        <w:rPr>
          <w:color w:val="231F20"/>
          <w:spacing w:val="-10"/>
          <w:lang w:val="nl-NL"/>
        </w:rPr>
        <w:t xml:space="preserve"> </w:t>
      </w:r>
      <w:r w:rsidRPr="007E56B5">
        <w:rPr>
          <w:color w:val="231F20"/>
          <w:lang w:val="nl-NL"/>
        </w:rPr>
        <w:t>w</w:t>
      </w:r>
      <w:r>
        <w:rPr>
          <w:color w:val="231F20"/>
          <w:lang w:val="nl-NL"/>
        </w:rPr>
        <w:t>ant de volgende informatie is zichtbaar</w:t>
      </w:r>
      <w:r w:rsidRPr="007E56B5">
        <w:rPr>
          <w:color w:val="231F20"/>
          <w:lang w:val="nl-NL"/>
        </w:rPr>
        <w:t>:</w:t>
      </w:r>
    </w:p>
    <w:p w14:paraId="623360D1" w14:textId="77777777" w:rsidR="00C97C5B" w:rsidRPr="007E56B5" w:rsidRDefault="00C97C5B" w:rsidP="009D26E6">
      <w:pPr>
        <w:pStyle w:val="Plattetekst"/>
        <w:spacing w:line="276" w:lineRule="auto"/>
        <w:ind w:left="20" w:right="-13"/>
        <w:jc w:val="left"/>
        <w:rPr>
          <w:lang w:val="nl-NL"/>
        </w:rPr>
      </w:pPr>
    </w:p>
    <w:p w14:paraId="68160FF5" w14:textId="77777777" w:rsidR="00101DFC" w:rsidRPr="006B30A3" w:rsidRDefault="00101DFC" w:rsidP="00574EB2">
      <w:pPr>
        <w:pStyle w:val="Lijstalinea"/>
        <w:widowControl w:val="0"/>
        <w:numPr>
          <w:ilvl w:val="0"/>
          <w:numId w:val="17"/>
        </w:numPr>
        <w:autoSpaceDE w:val="0"/>
        <w:autoSpaceDN w:val="0"/>
        <w:spacing w:before="114" w:after="0" w:line="276" w:lineRule="auto"/>
        <w:ind w:left="284" w:right="17" w:hanging="284"/>
        <w:contextualSpacing w:val="0"/>
        <w:rPr>
          <w:sz w:val="18"/>
          <w:lang w:val="nl-NL"/>
        </w:rPr>
      </w:pPr>
      <w:r>
        <w:rPr>
          <w:color w:val="231F20"/>
          <w:spacing w:val="-3"/>
          <w:sz w:val="18"/>
          <w:lang w:val="nl-NL"/>
        </w:rPr>
        <w:t>Gemiddeld energieverbruik, gemiddelde snelheid, afgelegde afstand, bandenspanning, meldingen van waarschuwingen op het dashboard,</w:t>
      </w:r>
      <w:r w:rsidRPr="006B30A3">
        <w:rPr>
          <w:color w:val="231F20"/>
          <w:spacing w:val="8"/>
          <w:w w:val="95"/>
          <w:sz w:val="18"/>
          <w:lang w:val="nl-NL"/>
        </w:rPr>
        <w:t xml:space="preserve"> </w:t>
      </w:r>
      <w:r w:rsidRPr="006B30A3">
        <w:rPr>
          <w:color w:val="231F20"/>
          <w:w w:val="95"/>
          <w:sz w:val="18"/>
          <w:lang w:val="nl-NL"/>
        </w:rPr>
        <w:t>etc.</w:t>
      </w:r>
    </w:p>
    <w:p w14:paraId="316F28A2" w14:textId="36AEEDE2" w:rsidR="00101DFC" w:rsidRPr="006B30A3" w:rsidRDefault="00101DFC" w:rsidP="00574EB2">
      <w:pPr>
        <w:pStyle w:val="Plattetekst"/>
        <w:numPr>
          <w:ilvl w:val="0"/>
          <w:numId w:val="17"/>
        </w:numPr>
        <w:spacing w:line="276" w:lineRule="auto"/>
        <w:ind w:left="284" w:hanging="284"/>
        <w:rPr>
          <w:lang w:val="nl-NL"/>
        </w:rPr>
      </w:pPr>
      <w:r w:rsidRPr="006B30A3">
        <w:rPr>
          <w:color w:val="231F20"/>
          <w:lang w:val="nl-NL"/>
        </w:rPr>
        <w:t>ZOE-rijders hebben ook toegang tot de volgende informatie</w:t>
      </w:r>
      <w:r>
        <w:rPr>
          <w:color w:val="231F20"/>
          <w:lang w:val="nl-NL"/>
        </w:rPr>
        <w:t>, gelinkt aan Renault</w:t>
      </w:r>
      <w:r w:rsidR="002D13AF">
        <w:rPr>
          <w:color w:val="231F20"/>
          <w:lang w:val="nl-NL"/>
        </w:rPr>
        <w:t>-</w:t>
      </w:r>
      <w:r w:rsidR="00C97C5B">
        <w:rPr>
          <w:color w:val="231F20"/>
          <w:lang w:val="nl-NL"/>
        </w:rPr>
        <w:t>modellen met</w:t>
      </w:r>
      <w:r>
        <w:rPr>
          <w:color w:val="231F20"/>
          <w:lang w:val="nl-NL"/>
        </w:rPr>
        <w:t xml:space="preserve"> </w:t>
      </w:r>
      <w:r w:rsidRPr="006B30A3">
        <w:rPr>
          <w:color w:val="231F20"/>
          <w:lang w:val="nl-NL"/>
        </w:rPr>
        <w:t>R-LINK</w:t>
      </w:r>
      <w:r>
        <w:rPr>
          <w:color w:val="231F20"/>
          <w:lang w:val="nl-NL"/>
        </w:rPr>
        <w:t>-</w:t>
      </w:r>
      <w:r w:rsidRPr="006B30A3">
        <w:rPr>
          <w:color w:val="231F20"/>
          <w:lang w:val="nl-NL"/>
        </w:rPr>
        <w:t>technolog</w:t>
      </w:r>
      <w:r>
        <w:rPr>
          <w:color w:val="231F20"/>
          <w:lang w:val="nl-NL"/>
        </w:rPr>
        <w:t>ie in de auto</w:t>
      </w:r>
      <w:r w:rsidRPr="006B30A3">
        <w:rPr>
          <w:color w:val="231F20"/>
          <w:lang w:val="nl-NL"/>
        </w:rPr>
        <w:t>:</w:t>
      </w:r>
    </w:p>
    <w:p w14:paraId="1076A7A5" w14:textId="77777777" w:rsidR="00101DFC" w:rsidRPr="006B30A3" w:rsidRDefault="00101DFC" w:rsidP="00574EB2">
      <w:pPr>
        <w:pStyle w:val="Lijstalinea"/>
        <w:widowControl w:val="0"/>
        <w:numPr>
          <w:ilvl w:val="0"/>
          <w:numId w:val="17"/>
        </w:numPr>
        <w:autoSpaceDE w:val="0"/>
        <w:autoSpaceDN w:val="0"/>
        <w:spacing w:before="126" w:after="0" w:line="276" w:lineRule="auto"/>
        <w:ind w:left="284" w:hanging="284"/>
        <w:contextualSpacing w:val="0"/>
        <w:rPr>
          <w:sz w:val="18"/>
          <w:lang w:val="nl-NL"/>
        </w:rPr>
      </w:pPr>
      <w:r w:rsidRPr="006B30A3">
        <w:rPr>
          <w:color w:val="231F20"/>
          <w:sz w:val="18"/>
          <w:lang w:val="nl-NL"/>
        </w:rPr>
        <w:t>Een gedetailleerde weergave van de gereden ritten in de afgelopen dertig dagen.</w:t>
      </w:r>
      <w:r>
        <w:rPr>
          <w:color w:val="231F20"/>
          <w:sz w:val="18"/>
          <w:lang w:val="nl-NL"/>
        </w:rPr>
        <w:t xml:space="preserve"> </w:t>
      </w:r>
    </w:p>
    <w:p w14:paraId="330A21C9" w14:textId="77777777" w:rsidR="00101DFC" w:rsidRPr="006B30A3" w:rsidRDefault="00101DFC" w:rsidP="00574EB2">
      <w:pPr>
        <w:pStyle w:val="Lijstalinea"/>
        <w:widowControl w:val="0"/>
        <w:numPr>
          <w:ilvl w:val="0"/>
          <w:numId w:val="17"/>
        </w:numPr>
        <w:autoSpaceDE w:val="0"/>
        <w:autoSpaceDN w:val="0"/>
        <w:spacing w:before="126" w:after="0" w:line="276" w:lineRule="auto"/>
        <w:ind w:left="284" w:hanging="284"/>
        <w:contextualSpacing w:val="0"/>
        <w:rPr>
          <w:sz w:val="18"/>
          <w:lang w:val="nl-NL"/>
        </w:rPr>
      </w:pPr>
      <w:r>
        <w:rPr>
          <w:color w:val="231F20"/>
          <w:sz w:val="18"/>
          <w:lang w:val="nl-NL"/>
        </w:rPr>
        <w:t xml:space="preserve">De scores op het gebied van milieuvriendelijk rijden, uit </w:t>
      </w:r>
      <w:r w:rsidRPr="006B30A3">
        <w:rPr>
          <w:color w:val="231F20"/>
          <w:sz w:val="18"/>
          <w:lang w:val="nl-NL"/>
        </w:rPr>
        <w:t>het</w:t>
      </w:r>
      <w:r w:rsidRPr="006B30A3">
        <w:rPr>
          <w:color w:val="231F20"/>
          <w:spacing w:val="-22"/>
          <w:sz w:val="18"/>
          <w:lang w:val="nl-NL"/>
        </w:rPr>
        <w:t xml:space="preserve"> </w:t>
      </w:r>
      <w:r w:rsidRPr="006B30A3">
        <w:rPr>
          <w:color w:val="231F20"/>
          <w:sz w:val="18"/>
          <w:lang w:val="nl-NL"/>
        </w:rPr>
        <w:t>Driving</w:t>
      </w:r>
      <w:r w:rsidRPr="006B30A3">
        <w:rPr>
          <w:color w:val="231F20"/>
          <w:spacing w:val="-22"/>
          <w:sz w:val="18"/>
          <w:lang w:val="nl-NL"/>
        </w:rPr>
        <w:t xml:space="preserve"> </w:t>
      </w:r>
      <w:r w:rsidRPr="006B30A3">
        <w:rPr>
          <w:color w:val="231F20"/>
          <w:sz w:val="18"/>
          <w:lang w:val="nl-NL"/>
        </w:rPr>
        <w:t>ECO2</w:t>
      </w:r>
      <w:r>
        <w:rPr>
          <w:color w:val="231F20"/>
          <w:spacing w:val="-22"/>
          <w:sz w:val="18"/>
          <w:lang w:val="nl-NL"/>
        </w:rPr>
        <w:t>-</w:t>
      </w:r>
      <w:r w:rsidRPr="006B30A3">
        <w:rPr>
          <w:color w:val="231F20"/>
          <w:spacing w:val="-3"/>
          <w:sz w:val="18"/>
          <w:lang w:val="nl-NL"/>
        </w:rPr>
        <w:t>syst</w:t>
      </w:r>
      <w:r>
        <w:rPr>
          <w:color w:val="231F20"/>
          <w:spacing w:val="-3"/>
          <w:sz w:val="18"/>
          <w:lang w:val="nl-NL"/>
        </w:rPr>
        <w:t>e</w:t>
      </w:r>
      <w:r w:rsidRPr="006B30A3">
        <w:rPr>
          <w:color w:val="231F20"/>
          <w:spacing w:val="-3"/>
          <w:sz w:val="18"/>
          <w:lang w:val="nl-NL"/>
        </w:rPr>
        <w:t>em</w:t>
      </w:r>
      <w:r>
        <w:rPr>
          <w:color w:val="231F20"/>
          <w:spacing w:val="-3"/>
          <w:sz w:val="18"/>
          <w:lang w:val="nl-NL"/>
        </w:rPr>
        <w:t>, en advies over hoe de bestuurder zijn rijstijl kan verbeteren</w:t>
      </w:r>
      <w:r w:rsidRPr="006B30A3">
        <w:rPr>
          <w:color w:val="231F20"/>
          <w:sz w:val="18"/>
          <w:lang w:val="nl-NL"/>
        </w:rPr>
        <w:t>.</w:t>
      </w:r>
    </w:p>
    <w:p w14:paraId="26BEE261" w14:textId="77777777" w:rsidR="00101DFC" w:rsidRDefault="00101DFC" w:rsidP="009D26E6">
      <w:pPr>
        <w:spacing w:before="30" w:line="276" w:lineRule="auto"/>
        <w:ind w:left="20"/>
        <w:rPr>
          <w:sz w:val="14"/>
          <w:lang w:val="nl-NL"/>
        </w:rPr>
      </w:pPr>
    </w:p>
    <w:p w14:paraId="03FF6C39" w14:textId="77777777" w:rsidR="00101DFC" w:rsidRPr="00644DFF" w:rsidRDefault="00101DFC" w:rsidP="009D26E6">
      <w:pPr>
        <w:spacing w:before="34" w:line="276" w:lineRule="auto"/>
        <w:ind w:left="20"/>
        <w:rPr>
          <w:b/>
          <w:lang w:val="nl-NL"/>
        </w:rPr>
      </w:pPr>
      <w:r w:rsidRPr="00644DFF">
        <w:rPr>
          <w:b/>
          <w:color w:val="26BCD7"/>
          <w:w w:val="95"/>
          <w:lang w:val="nl-NL"/>
        </w:rPr>
        <w:t>De auto op afstand bedienen</w:t>
      </w:r>
    </w:p>
    <w:p w14:paraId="68724939" w14:textId="77777777" w:rsidR="00F7186B" w:rsidRDefault="00101DFC" w:rsidP="009D26E6">
      <w:pPr>
        <w:pStyle w:val="Plattetekst"/>
        <w:spacing w:before="65" w:line="276" w:lineRule="auto"/>
        <w:ind w:left="20" w:right="18"/>
        <w:rPr>
          <w:color w:val="231F20"/>
          <w:lang w:val="nl-NL"/>
        </w:rPr>
      </w:pPr>
      <w:r w:rsidRPr="00644DFF">
        <w:rPr>
          <w:color w:val="231F20"/>
          <w:lang w:val="nl-NL"/>
        </w:rPr>
        <w:t xml:space="preserve">Er zijn </w:t>
      </w:r>
      <w:r>
        <w:rPr>
          <w:color w:val="231F20"/>
          <w:lang w:val="nl-NL"/>
        </w:rPr>
        <w:t>al</w:t>
      </w:r>
      <w:r w:rsidRPr="00644DFF">
        <w:rPr>
          <w:color w:val="231F20"/>
          <w:lang w:val="nl-NL"/>
        </w:rPr>
        <w:t xml:space="preserve"> functies waarmee de ZOE is verbonden met de smartphone van zijn berijder</w:t>
      </w:r>
      <w:r>
        <w:rPr>
          <w:color w:val="231F20"/>
          <w:lang w:val="nl-NL"/>
        </w:rPr>
        <w:t xml:space="preserve">, specifiek voor het </w:t>
      </w:r>
      <w:r w:rsidRPr="00644DFF">
        <w:rPr>
          <w:b/>
          <w:color w:val="231F20"/>
          <w:lang w:val="nl-NL"/>
        </w:rPr>
        <w:t>beheren van het laden van de batterij</w:t>
      </w:r>
      <w:r>
        <w:rPr>
          <w:color w:val="231F20"/>
          <w:lang w:val="nl-NL"/>
        </w:rPr>
        <w:t>. Daardoor kan de berijder elk moment dat de auto stilstaat, optimaal benutten voor het opladen van de batterij.</w:t>
      </w:r>
      <w:r w:rsidR="00F7186B">
        <w:rPr>
          <w:color w:val="231F20"/>
          <w:lang w:val="nl-NL"/>
        </w:rPr>
        <w:t xml:space="preserve"> </w:t>
      </w:r>
    </w:p>
    <w:p w14:paraId="62CE742D" w14:textId="0370002E" w:rsidR="00101DFC" w:rsidRPr="00644DFF" w:rsidRDefault="00101DFC" w:rsidP="009D26E6">
      <w:pPr>
        <w:pStyle w:val="Plattetekst"/>
        <w:spacing w:before="65" w:line="276" w:lineRule="auto"/>
        <w:ind w:left="20" w:right="18"/>
        <w:rPr>
          <w:lang w:val="nl-NL"/>
        </w:rPr>
      </w:pPr>
      <w:r w:rsidRPr="00644DFF">
        <w:rPr>
          <w:color w:val="231F20"/>
          <w:lang w:val="nl-NL"/>
        </w:rPr>
        <w:t xml:space="preserve">Dankzij de </w:t>
      </w:r>
      <w:r>
        <w:rPr>
          <w:color w:val="231F20"/>
          <w:lang w:val="nl-NL"/>
        </w:rPr>
        <w:t>laad</w:t>
      </w:r>
      <w:r w:rsidRPr="00644DFF">
        <w:rPr>
          <w:color w:val="231F20"/>
          <w:lang w:val="nl-NL"/>
        </w:rPr>
        <w:t xml:space="preserve">informatieservice-op-afstand voor de ZOE </w:t>
      </w:r>
      <w:r>
        <w:rPr>
          <w:color w:val="231F20"/>
          <w:lang w:val="nl-NL"/>
        </w:rPr>
        <w:t>heeft</w:t>
      </w:r>
      <w:r w:rsidRPr="00644DFF">
        <w:rPr>
          <w:color w:val="231F20"/>
          <w:lang w:val="nl-NL"/>
        </w:rPr>
        <w:t xml:space="preserve"> de berijder elk moment van de dag de</w:t>
      </w:r>
      <w:r>
        <w:rPr>
          <w:color w:val="231F20"/>
          <w:lang w:val="nl-NL"/>
        </w:rPr>
        <w:t xml:space="preserve"> beschikking over a</w:t>
      </w:r>
      <w:r w:rsidRPr="00644DFF">
        <w:rPr>
          <w:color w:val="231F20"/>
          <w:lang w:val="nl-NL"/>
        </w:rPr>
        <w:t xml:space="preserve">lle </w:t>
      </w:r>
      <w:r>
        <w:rPr>
          <w:color w:val="231F20"/>
          <w:lang w:val="nl-NL"/>
        </w:rPr>
        <w:t>relevante informati</w:t>
      </w:r>
      <w:r w:rsidRPr="00644DFF">
        <w:rPr>
          <w:color w:val="231F20"/>
          <w:lang w:val="nl-NL"/>
        </w:rPr>
        <w:t>e.</w:t>
      </w:r>
      <w:r>
        <w:rPr>
          <w:color w:val="231F20"/>
          <w:lang w:val="nl-NL"/>
        </w:rPr>
        <w:t xml:space="preserve"> </w:t>
      </w:r>
      <w:r w:rsidRPr="00644DFF">
        <w:rPr>
          <w:color w:val="231F20"/>
          <w:lang w:val="nl-NL"/>
        </w:rPr>
        <w:t>Dit betreft de mate waarin de batterij is opgeladen, geschatte actieradius, de resterende tijd totdat het opladen is voltooid</w:t>
      </w:r>
      <w:r>
        <w:rPr>
          <w:color w:val="231F20"/>
          <w:lang w:val="nl-NL"/>
        </w:rPr>
        <w:t xml:space="preserve"> (als de ZOE is aangesloten op een laadpunt) etc.</w:t>
      </w:r>
    </w:p>
    <w:p w14:paraId="254BCF5F" w14:textId="77777777" w:rsidR="00101DFC" w:rsidRPr="00644DFF" w:rsidRDefault="00101DFC" w:rsidP="00574EB2">
      <w:pPr>
        <w:pStyle w:val="Lijstalinea"/>
        <w:widowControl w:val="0"/>
        <w:numPr>
          <w:ilvl w:val="0"/>
          <w:numId w:val="18"/>
        </w:numPr>
        <w:autoSpaceDE w:val="0"/>
        <w:autoSpaceDN w:val="0"/>
        <w:spacing w:before="113" w:after="0" w:line="276" w:lineRule="auto"/>
        <w:ind w:left="284" w:hanging="284"/>
        <w:contextualSpacing w:val="0"/>
        <w:jc w:val="left"/>
        <w:rPr>
          <w:sz w:val="18"/>
          <w:lang w:val="nl-NL"/>
        </w:rPr>
      </w:pPr>
      <w:r w:rsidRPr="00644DFF">
        <w:rPr>
          <w:color w:val="231F20"/>
          <w:sz w:val="18"/>
          <w:lang w:val="nl-NL"/>
        </w:rPr>
        <w:t xml:space="preserve">ZOE-rijders ontvangen een waarschuwing wanneer de laadprocedure begint en </w:t>
      </w:r>
      <w:r>
        <w:rPr>
          <w:color w:val="231F20"/>
          <w:sz w:val="18"/>
          <w:lang w:val="nl-NL"/>
        </w:rPr>
        <w:t xml:space="preserve">opnieuw wanneer die </w:t>
      </w:r>
      <w:r w:rsidRPr="00644DFF">
        <w:rPr>
          <w:color w:val="231F20"/>
          <w:sz w:val="18"/>
          <w:lang w:val="nl-NL"/>
        </w:rPr>
        <w:t xml:space="preserve">voltooid is. </w:t>
      </w:r>
    </w:p>
    <w:p w14:paraId="685F2E00" w14:textId="77777777" w:rsidR="00101DFC" w:rsidRPr="00D96FAD" w:rsidRDefault="00101DFC" w:rsidP="00574EB2">
      <w:pPr>
        <w:pStyle w:val="Plattetekst"/>
        <w:spacing w:before="125" w:line="276" w:lineRule="auto"/>
        <w:ind w:left="284" w:hanging="284"/>
        <w:jc w:val="left"/>
        <w:rPr>
          <w:lang w:val="nl-NL"/>
        </w:rPr>
      </w:pPr>
      <w:r w:rsidRPr="00D96FAD">
        <w:rPr>
          <w:color w:val="231F20"/>
          <w:lang w:val="nl-NL"/>
        </w:rPr>
        <w:t xml:space="preserve">Met de </w:t>
      </w:r>
      <w:r w:rsidRPr="00D96FAD">
        <w:rPr>
          <w:b/>
          <w:color w:val="231F20"/>
          <w:lang w:val="nl-NL"/>
        </w:rPr>
        <w:t>functie ‘toez</w:t>
      </w:r>
      <w:r>
        <w:rPr>
          <w:b/>
          <w:color w:val="231F20"/>
          <w:lang w:val="nl-NL"/>
        </w:rPr>
        <w:t>i</w:t>
      </w:r>
      <w:r w:rsidRPr="00D96FAD">
        <w:rPr>
          <w:b/>
          <w:color w:val="231F20"/>
          <w:lang w:val="nl-NL"/>
        </w:rPr>
        <w:t>cht op afstand’</w:t>
      </w:r>
      <w:r w:rsidRPr="00D96FAD">
        <w:rPr>
          <w:color w:val="231F20"/>
          <w:lang w:val="nl-NL"/>
        </w:rPr>
        <w:t xml:space="preserve"> kan de berijder zijn auto op afstand </w:t>
      </w:r>
      <w:r>
        <w:rPr>
          <w:color w:val="231F20"/>
          <w:lang w:val="nl-NL"/>
        </w:rPr>
        <w:t>bedienen</w:t>
      </w:r>
      <w:r w:rsidRPr="00D96FAD">
        <w:rPr>
          <w:color w:val="231F20"/>
          <w:lang w:val="nl-NL"/>
        </w:rPr>
        <w:t xml:space="preserve"> </w:t>
      </w:r>
      <w:r>
        <w:rPr>
          <w:color w:val="231F20"/>
          <w:lang w:val="nl-NL"/>
        </w:rPr>
        <w:t>door</w:t>
      </w:r>
      <w:r w:rsidRPr="00D96FAD">
        <w:rPr>
          <w:color w:val="231F20"/>
          <w:lang w:val="nl-NL"/>
        </w:rPr>
        <w:t>:</w:t>
      </w:r>
    </w:p>
    <w:p w14:paraId="2674A293" w14:textId="77777777" w:rsidR="00101DFC" w:rsidRPr="00D96FAD" w:rsidRDefault="00101DFC" w:rsidP="00574EB2">
      <w:pPr>
        <w:pStyle w:val="Lijstalinea"/>
        <w:widowControl w:val="0"/>
        <w:numPr>
          <w:ilvl w:val="0"/>
          <w:numId w:val="18"/>
        </w:numPr>
        <w:autoSpaceDE w:val="0"/>
        <w:autoSpaceDN w:val="0"/>
        <w:spacing w:before="125" w:after="0" w:line="276" w:lineRule="auto"/>
        <w:ind w:left="284" w:hanging="284"/>
        <w:contextualSpacing w:val="0"/>
        <w:jc w:val="left"/>
        <w:rPr>
          <w:sz w:val="18"/>
          <w:lang w:val="nl-NL"/>
        </w:rPr>
      </w:pPr>
      <w:r w:rsidRPr="00D96FAD">
        <w:rPr>
          <w:color w:val="231F20"/>
          <w:sz w:val="18"/>
          <w:lang w:val="nl-NL"/>
        </w:rPr>
        <w:t>Het opladen van de batterij te programmeren.</w:t>
      </w:r>
    </w:p>
    <w:p w14:paraId="638D9C72" w14:textId="26409D6F" w:rsidR="00101DFC" w:rsidRPr="007E6C57" w:rsidRDefault="00101DFC" w:rsidP="00574EB2">
      <w:pPr>
        <w:pStyle w:val="Lijstalinea"/>
        <w:widowControl w:val="0"/>
        <w:numPr>
          <w:ilvl w:val="0"/>
          <w:numId w:val="18"/>
        </w:numPr>
        <w:autoSpaceDE w:val="0"/>
        <w:autoSpaceDN w:val="0"/>
        <w:spacing w:before="125" w:after="0" w:line="276" w:lineRule="auto"/>
        <w:ind w:left="284" w:right="18" w:hanging="284"/>
        <w:contextualSpacing w:val="0"/>
        <w:jc w:val="left"/>
        <w:rPr>
          <w:sz w:val="18"/>
          <w:lang w:val="nl-NL"/>
        </w:rPr>
      </w:pPr>
      <w:r w:rsidRPr="007E1789">
        <w:rPr>
          <w:color w:val="231F20"/>
          <w:sz w:val="18"/>
          <w:lang w:val="nl-NL"/>
        </w:rPr>
        <w:t xml:space="preserve">Vooraf de temperatuur in het interieur instellen, wanneer de ZOE is aangesloten op </w:t>
      </w:r>
      <w:r w:rsidR="009769CE">
        <w:rPr>
          <w:color w:val="231F20"/>
          <w:sz w:val="18"/>
          <w:lang w:val="nl-NL"/>
        </w:rPr>
        <w:t>een laadpunt.</w:t>
      </w:r>
    </w:p>
    <w:p w14:paraId="4AB7A059" w14:textId="77777777" w:rsidR="007E6C57" w:rsidRDefault="007E6C57"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6B6ED764"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164A0DCB"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31FFDEF7"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401988BD"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2E9FA0CA"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3CE82EF7"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325E7B72"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6DB2835A"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746603B6"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08A94C3D"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61DE8205" w14:textId="77777777" w:rsidR="00ED47D6" w:rsidRDefault="00ED47D6" w:rsidP="009D26E6">
      <w:pPr>
        <w:pStyle w:val="Lijstalinea"/>
        <w:widowControl w:val="0"/>
        <w:tabs>
          <w:tab w:val="left" w:pos="159"/>
        </w:tabs>
        <w:autoSpaceDE w:val="0"/>
        <w:autoSpaceDN w:val="0"/>
        <w:spacing w:before="125" w:after="0" w:line="276" w:lineRule="auto"/>
        <w:ind w:left="158" w:right="18"/>
        <w:contextualSpacing w:val="0"/>
        <w:jc w:val="left"/>
        <w:rPr>
          <w:sz w:val="18"/>
          <w:lang w:val="nl-NL"/>
        </w:rPr>
      </w:pPr>
    </w:p>
    <w:p w14:paraId="018F557F" w14:textId="0A5CA91D" w:rsidR="00101DFC" w:rsidRPr="00FC3EDC" w:rsidRDefault="00101DFC" w:rsidP="009D26E6">
      <w:pPr>
        <w:spacing w:before="42" w:line="276" w:lineRule="auto"/>
        <w:ind w:left="20"/>
        <w:jc w:val="left"/>
        <w:rPr>
          <w:sz w:val="32"/>
          <w:szCs w:val="32"/>
          <w:lang w:val="nl-NL"/>
        </w:rPr>
      </w:pPr>
      <w:r w:rsidRPr="00FC3EDC">
        <w:rPr>
          <w:color w:val="231F20"/>
          <w:spacing w:val="-6"/>
          <w:sz w:val="32"/>
          <w:szCs w:val="32"/>
          <w:lang w:val="nl-NL"/>
        </w:rPr>
        <w:t xml:space="preserve">Smart </w:t>
      </w:r>
      <w:proofErr w:type="spellStart"/>
      <w:r w:rsidRPr="00FC3EDC">
        <w:rPr>
          <w:color w:val="231F20"/>
          <w:spacing w:val="-6"/>
          <w:sz w:val="32"/>
          <w:szCs w:val="32"/>
          <w:lang w:val="nl-NL"/>
        </w:rPr>
        <w:t>Charging</w:t>
      </w:r>
      <w:proofErr w:type="spellEnd"/>
      <w:r w:rsidRPr="00FC3EDC">
        <w:rPr>
          <w:color w:val="231F20"/>
          <w:spacing w:val="-6"/>
          <w:sz w:val="32"/>
          <w:szCs w:val="32"/>
          <w:lang w:val="nl-NL"/>
        </w:rPr>
        <w:t xml:space="preserve"> </w:t>
      </w:r>
      <w:r w:rsidR="00267E78">
        <w:rPr>
          <w:color w:val="231F20"/>
          <w:spacing w:val="-6"/>
          <w:sz w:val="32"/>
          <w:szCs w:val="32"/>
          <w:lang w:val="nl-NL"/>
        </w:rPr>
        <w:t xml:space="preserve">projecten </w:t>
      </w:r>
      <w:r w:rsidRPr="00FC3EDC">
        <w:rPr>
          <w:color w:val="231F20"/>
          <w:spacing w:val="-6"/>
          <w:sz w:val="32"/>
          <w:szCs w:val="32"/>
          <w:lang w:val="nl-NL"/>
        </w:rPr>
        <w:t>om keuze voor elektrische auto’s te stimuleren</w:t>
      </w:r>
    </w:p>
    <w:p w14:paraId="0DF8D29F" w14:textId="77777777" w:rsidR="00ED47D6" w:rsidRDefault="00101DFC" w:rsidP="00ED47D6">
      <w:pPr>
        <w:spacing w:before="96" w:line="276" w:lineRule="auto"/>
        <w:ind w:left="20" w:right="18"/>
        <w:rPr>
          <w:bCs/>
          <w:color w:val="auto"/>
          <w:sz w:val="36"/>
          <w:szCs w:val="36"/>
          <w:lang w:val="nl-NL"/>
        </w:rPr>
      </w:pPr>
      <w:r w:rsidRPr="00D96FAD">
        <w:rPr>
          <w:b/>
          <w:color w:val="231F20"/>
          <w:spacing w:val="-5"/>
          <w:sz w:val="18"/>
          <w:lang w:val="nl-NL"/>
        </w:rPr>
        <w:t xml:space="preserve">Al sinds enige </w:t>
      </w:r>
      <w:r>
        <w:rPr>
          <w:b/>
          <w:color w:val="231F20"/>
          <w:spacing w:val="-5"/>
          <w:sz w:val="18"/>
          <w:lang w:val="nl-NL"/>
        </w:rPr>
        <w:t>j</w:t>
      </w:r>
      <w:r w:rsidRPr="00D96FAD">
        <w:rPr>
          <w:b/>
          <w:color w:val="231F20"/>
          <w:spacing w:val="-5"/>
          <w:sz w:val="18"/>
          <w:lang w:val="nl-NL"/>
        </w:rPr>
        <w:t xml:space="preserve">aren is Renault betrokken bij een aantal innovatieve projecten op het gebied van </w:t>
      </w:r>
      <w:r>
        <w:rPr>
          <w:b/>
          <w:color w:val="231F20"/>
          <w:spacing w:val="-5"/>
          <w:sz w:val="18"/>
          <w:lang w:val="nl-NL"/>
        </w:rPr>
        <w:t xml:space="preserve">Smart </w:t>
      </w:r>
      <w:proofErr w:type="spellStart"/>
      <w:r>
        <w:rPr>
          <w:b/>
          <w:color w:val="231F20"/>
          <w:spacing w:val="-5"/>
          <w:sz w:val="18"/>
          <w:lang w:val="nl-NL"/>
        </w:rPr>
        <w:t>Charging</w:t>
      </w:r>
      <w:proofErr w:type="spellEnd"/>
      <w:r w:rsidRPr="00D96FAD">
        <w:rPr>
          <w:b/>
          <w:color w:val="231F20"/>
          <w:spacing w:val="-5"/>
          <w:sz w:val="18"/>
          <w:lang w:val="nl-NL"/>
        </w:rPr>
        <w:t xml:space="preserve">, </w:t>
      </w:r>
      <w:r>
        <w:rPr>
          <w:b/>
          <w:color w:val="231F20"/>
          <w:spacing w:val="-5"/>
          <w:sz w:val="18"/>
          <w:lang w:val="nl-NL"/>
        </w:rPr>
        <w:t>s</w:t>
      </w:r>
      <w:r w:rsidRPr="00D96FAD">
        <w:rPr>
          <w:b/>
          <w:color w:val="231F20"/>
          <w:spacing w:val="-5"/>
          <w:sz w:val="18"/>
          <w:lang w:val="nl-NL"/>
        </w:rPr>
        <w:t>amen</w:t>
      </w:r>
      <w:r>
        <w:rPr>
          <w:b/>
          <w:color w:val="231F20"/>
          <w:spacing w:val="-5"/>
          <w:sz w:val="18"/>
          <w:lang w:val="nl-NL"/>
        </w:rPr>
        <w:t xml:space="preserve"> </w:t>
      </w:r>
      <w:r w:rsidRPr="00D96FAD">
        <w:rPr>
          <w:b/>
          <w:color w:val="231F20"/>
          <w:spacing w:val="-5"/>
          <w:sz w:val="18"/>
          <w:lang w:val="nl-NL"/>
        </w:rPr>
        <w:t xml:space="preserve">met diverse </w:t>
      </w:r>
      <w:r w:rsidRPr="00D96FAD">
        <w:rPr>
          <w:b/>
          <w:color w:val="231F20"/>
          <w:sz w:val="18"/>
          <w:lang w:val="nl-NL"/>
        </w:rPr>
        <w:t>partners</w:t>
      </w:r>
      <w:r>
        <w:rPr>
          <w:b/>
          <w:color w:val="231F20"/>
          <w:sz w:val="18"/>
          <w:lang w:val="nl-NL"/>
        </w:rPr>
        <w:t xml:space="preserve"> uit de Europese energie- en elektromobiliteitssectoren. In Nederland werkt Renault samen met </w:t>
      </w:r>
      <w:proofErr w:type="spellStart"/>
      <w:r>
        <w:rPr>
          <w:b/>
          <w:color w:val="231F20"/>
          <w:sz w:val="18"/>
          <w:lang w:val="nl-NL"/>
        </w:rPr>
        <w:t>LomboXnet</w:t>
      </w:r>
      <w:proofErr w:type="spellEnd"/>
      <w:r>
        <w:rPr>
          <w:b/>
          <w:color w:val="231F20"/>
          <w:sz w:val="18"/>
          <w:lang w:val="nl-NL"/>
        </w:rPr>
        <w:t xml:space="preserve"> en </w:t>
      </w:r>
      <w:proofErr w:type="spellStart"/>
      <w:r>
        <w:rPr>
          <w:b/>
          <w:color w:val="231F20"/>
          <w:sz w:val="18"/>
          <w:lang w:val="nl-NL"/>
        </w:rPr>
        <w:t>Jedlix</w:t>
      </w:r>
      <w:proofErr w:type="spellEnd"/>
      <w:r>
        <w:rPr>
          <w:b/>
          <w:color w:val="231F20"/>
          <w:sz w:val="18"/>
          <w:lang w:val="nl-NL"/>
        </w:rPr>
        <w:t xml:space="preserve"> en in</w:t>
      </w:r>
      <w:r w:rsidRPr="00D96FAD">
        <w:rPr>
          <w:b/>
          <w:color w:val="231F20"/>
          <w:spacing w:val="-24"/>
          <w:sz w:val="18"/>
          <w:lang w:val="nl-NL"/>
        </w:rPr>
        <w:t xml:space="preserve"> </w:t>
      </w:r>
      <w:r w:rsidRPr="00D96FAD">
        <w:rPr>
          <w:b/>
          <w:color w:val="231F20"/>
          <w:sz w:val="18"/>
          <w:lang w:val="nl-NL"/>
        </w:rPr>
        <w:t xml:space="preserve">Duitsland </w:t>
      </w:r>
      <w:r>
        <w:rPr>
          <w:b/>
          <w:color w:val="231F20"/>
          <w:sz w:val="18"/>
          <w:lang w:val="nl-NL"/>
        </w:rPr>
        <w:t xml:space="preserve">met The </w:t>
      </w:r>
      <w:proofErr w:type="spellStart"/>
      <w:r>
        <w:rPr>
          <w:b/>
          <w:color w:val="231F20"/>
          <w:sz w:val="18"/>
          <w:lang w:val="nl-NL"/>
        </w:rPr>
        <w:t>Mobility</w:t>
      </w:r>
      <w:proofErr w:type="spellEnd"/>
      <w:r>
        <w:rPr>
          <w:b/>
          <w:color w:val="231F20"/>
          <w:sz w:val="18"/>
          <w:lang w:val="nl-NL"/>
        </w:rPr>
        <w:t xml:space="preserve"> House. </w:t>
      </w:r>
      <w:r w:rsidRPr="00D96FAD">
        <w:rPr>
          <w:b/>
          <w:color w:val="231F20"/>
          <w:sz w:val="18"/>
          <w:lang w:val="nl-NL"/>
        </w:rPr>
        <w:t xml:space="preserve">Deze projecten beheren en optimaliseren het laadproces van </w:t>
      </w:r>
      <w:r>
        <w:rPr>
          <w:b/>
          <w:color w:val="231F20"/>
          <w:sz w:val="18"/>
          <w:lang w:val="nl-NL"/>
        </w:rPr>
        <w:t>elektrische auto’s</w:t>
      </w:r>
      <w:r w:rsidRPr="00D96FAD">
        <w:rPr>
          <w:b/>
          <w:color w:val="231F20"/>
          <w:sz w:val="18"/>
          <w:lang w:val="nl-NL"/>
        </w:rPr>
        <w:t>, speci</w:t>
      </w:r>
      <w:r>
        <w:rPr>
          <w:b/>
          <w:color w:val="231F20"/>
          <w:sz w:val="18"/>
          <w:lang w:val="nl-NL"/>
        </w:rPr>
        <w:t>a</w:t>
      </w:r>
      <w:r w:rsidRPr="00D96FAD">
        <w:rPr>
          <w:b/>
          <w:color w:val="231F20"/>
          <w:sz w:val="18"/>
          <w:lang w:val="nl-NL"/>
        </w:rPr>
        <w:t>al door gebruikmak</w:t>
      </w:r>
      <w:r>
        <w:rPr>
          <w:b/>
          <w:color w:val="231F20"/>
          <w:sz w:val="18"/>
          <w:lang w:val="nl-NL"/>
        </w:rPr>
        <w:t>ing van de eersteklas connectiviteit van de ZOE.</w:t>
      </w:r>
    </w:p>
    <w:p w14:paraId="416193BB" w14:textId="1DB4E505" w:rsidR="00226EC2" w:rsidRPr="00ED47D6" w:rsidRDefault="0039448A" w:rsidP="00ED47D6">
      <w:pPr>
        <w:spacing w:before="96" w:line="276" w:lineRule="auto"/>
        <w:ind w:left="20" w:right="18"/>
        <w:rPr>
          <w:b/>
          <w:color w:val="231F20"/>
          <w:sz w:val="18"/>
          <w:lang w:val="nl-NL"/>
        </w:rPr>
      </w:pPr>
      <w:r w:rsidRPr="00FC3EDC">
        <w:rPr>
          <w:bCs/>
          <w:color w:val="auto"/>
          <w:sz w:val="36"/>
          <w:szCs w:val="36"/>
          <w:lang w:val="nl-NL"/>
        </w:rPr>
        <w:t>Renault</w:t>
      </w:r>
      <w:r w:rsidRPr="00FC3EDC">
        <w:rPr>
          <w:color w:val="auto"/>
          <w:sz w:val="36"/>
          <w:szCs w:val="36"/>
          <w:lang w:val="nl-NL"/>
        </w:rPr>
        <w:t xml:space="preserve"> ZOE als elektrische deelauto in </w:t>
      </w:r>
      <w:r w:rsidR="0001023C" w:rsidRPr="00FC3EDC">
        <w:rPr>
          <w:color w:val="auto"/>
          <w:sz w:val="36"/>
          <w:szCs w:val="36"/>
          <w:lang w:val="nl-NL"/>
        </w:rPr>
        <w:t>Utrecht</w:t>
      </w:r>
    </w:p>
    <w:p w14:paraId="3196B2BA" w14:textId="078C5112" w:rsidR="00226EC2" w:rsidRDefault="0039448A" w:rsidP="009D26E6">
      <w:pPr>
        <w:spacing w:line="276" w:lineRule="auto"/>
        <w:rPr>
          <w:sz w:val="18"/>
          <w:szCs w:val="18"/>
          <w:lang w:val="nl-NL"/>
        </w:rPr>
      </w:pPr>
      <w:r w:rsidRPr="0088475D">
        <w:rPr>
          <w:sz w:val="18"/>
          <w:szCs w:val="18"/>
          <w:lang w:val="nl-NL"/>
        </w:rPr>
        <w:t>Een elektrische deelauto op zonnestroom: dat is in het kort de belofte van het nieuwe project We Drive Solar. Renault is partner en leve</w:t>
      </w:r>
      <w:r w:rsidR="002D13AF">
        <w:rPr>
          <w:sz w:val="18"/>
          <w:szCs w:val="18"/>
          <w:lang w:val="nl-NL"/>
        </w:rPr>
        <w:t>rt de Renault ZOE-</w:t>
      </w:r>
      <w:r w:rsidRPr="0088475D">
        <w:rPr>
          <w:sz w:val="18"/>
          <w:szCs w:val="18"/>
          <w:lang w:val="nl-NL"/>
        </w:rPr>
        <w:t>modellen voor We Drive Solar, dat gestart is in de Utrechtse wijk Lombok.</w:t>
      </w:r>
    </w:p>
    <w:p w14:paraId="0772FFE3" w14:textId="03F11B1F" w:rsidR="00226EC2" w:rsidRDefault="0039448A" w:rsidP="009D26E6">
      <w:pPr>
        <w:spacing w:line="276" w:lineRule="auto"/>
        <w:rPr>
          <w:sz w:val="18"/>
          <w:szCs w:val="18"/>
          <w:lang w:val="nl-NL"/>
        </w:rPr>
      </w:pPr>
      <w:r w:rsidRPr="0088475D">
        <w:rPr>
          <w:sz w:val="18"/>
          <w:szCs w:val="18"/>
          <w:lang w:val="nl-NL"/>
        </w:rPr>
        <w:t>Deelnemers kunnen vanaf ongeveer 100 euro per maand (abonnementskosten bij 6 gebruikers) beschikken over een ZOE. De hoogte van het abonnement hangt samen met het aantal gereden kilometers per jaar. Het maandtarief is inclusief onderhoud, verzekering en beheerkosten. Ook een parkeerplek, een laadpaal en eventuele vergunningen worden voor de gebruikers geregeld. We Drive Solar is beschikbaar voor zowel bedrijven als particulier</w:t>
      </w:r>
      <w:r w:rsidR="00226EC2">
        <w:rPr>
          <w:sz w:val="18"/>
          <w:szCs w:val="18"/>
          <w:lang w:val="nl-NL"/>
        </w:rPr>
        <w:t>en die samen de auto gebruiken.</w:t>
      </w:r>
    </w:p>
    <w:p w14:paraId="1FE659A9" w14:textId="2F0881B1" w:rsidR="0039448A" w:rsidRPr="0088475D" w:rsidRDefault="0039448A" w:rsidP="009D26E6">
      <w:pPr>
        <w:spacing w:line="276" w:lineRule="auto"/>
        <w:rPr>
          <w:rFonts w:eastAsia="Calibri"/>
          <w:sz w:val="18"/>
          <w:szCs w:val="18"/>
          <w:lang w:val="nl-NL"/>
        </w:rPr>
      </w:pPr>
      <w:r w:rsidRPr="000F382E">
        <w:rPr>
          <w:b/>
          <w:bCs/>
          <w:color w:val="26BCD7"/>
          <w:szCs w:val="20"/>
          <w:lang w:val="nl-NL"/>
        </w:rPr>
        <w:t>Laadtechniek</w:t>
      </w:r>
    </w:p>
    <w:p w14:paraId="746421CA" w14:textId="33D2B992" w:rsidR="00226EC2" w:rsidRDefault="0039448A" w:rsidP="009D26E6">
      <w:pPr>
        <w:spacing w:line="276" w:lineRule="auto"/>
        <w:rPr>
          <w:sz w:val="18"/>
          <w:szCs w:val="18"/>
          <w:lang w:val="nl-NL"/>
        </w:rPr>
      </w:pPr>
      <w:r w:rsidRPr="0088475D">
        <w:rPr>
          <w:sz w:val="18"/>
          <w:szCs w:val="18"/>
          <w:lang w:val="nl-NL"/>
        </w:rPr>
        <w:t xml:space="preserve">Dankzij de </w:t>
      </w:r>
      <w:r w:rsidR="009769CE">
        <w:rPr>
          <w:sz w:val="18"/>
          <w:szCs w:val="18"/>
          <w:lang w:val="nl-NL"/>
        </w:rPr>
        <w:t>laadpunten</w:t>
      </w:r>
      <w:r w:rsidRPr="0088475D">
        <w:rPr>
          <w:sz w:val="18"/>
          <w:szCs w:val="18"/>
          <w:lang w:val="nl-NL"/>
        </w:rPr>
        <w:t xml:space="preserve"> (22 kW AC) kan de Renault ZOE in een uur weer 140 km bereik bijladen. In combinatie met de nieuwe actieradius van 400 km NEDC, is de Renault ZOE daardoor de meest ideale deelauto. De elektriciteit voor de deel</w:t>
      </w:r>
      <w:r w:rsidR="002D13AF">
        <w:rPr>
          <w:sz w:val="18"/>
          <w:szCs w:val="18"/>
          <w:lang w:val="nl-NL"/>
        </w:rPr>
        <w:t xml:space="preserve"> Renault ZOE-</w:t>
      </w:r>
      <w:r w:rsidR="0001023C">
        <w:rPr>
          <w:sz w:val="18"/>
          <w:szCs w:val="18"/>
          <w:lang w:val="nl-NL"/>
        </w:rPr>
        <w:t>modellen</w:t>
      </w:r>
      <w:r w:rsidRPr="0088475D">
        <w:rPr>
          <w:sz w:val="18"/>
          <w:szCs w:val="18"/>
          <w:lang w:val="nl-NL"/>
        </w:rPr>
        <w:t xml:space="preserve"> komt van 5.000 zonnepanelen in de regio Utrecht. Onder meer de daken van scholen zijn ermee uitgerust. We Drive Solar zorgt zo voor minder uitstoot en voor minder auto’s in de stad, wat de leefbaarheid ten goede komt.</w:t>
      </w:r>
    </w:p>
    <w:p w14:paraId="6BE540C9" w14:textId="77777777" w:rsidR="00E22FD0" w:rsidRDefault="0039448A" w:rsidP="009D26E6">
      <w:pPr>
        <w:spacing w:line="276" w:lineRule="auto"/>
        <w:rPr>
          <w:szCs w:val="20"/>
          <w:lang w:val="nl-NL"/>
        </w:rPr>
      </w:pPr>
      <w:r w:rsidRPr="000F382E">
        <w:rPr>
          <w:b/>
          <w:bCs/>
          <w:color w:val="26BCD7"/>
          <w:szCs w:val="20"/>
          <w:lang w:val="nl-NL"/>
        </w:rPr>
        <w:t>Lokaal energiesysteem</w:t>
      </w:r>
    </w:p>
    <w:p w14:paraId="197B26BD" w14:textId="564041F1" w:rsidR="0039448A" w:rsidRPr="00E22FD0" w:rsidRDefault="0039448A" w:rsidP="009D26E6">
      <w:pPr>
        <w:spacing w:line="276" w:lineRule="auto"/>
        <w:rPr>
          <w:szCs w:val="20"/>
          <w:lang w:val="nl-NL"/>
        </w:rPr>
      </w:pPr>
      <w:r w:rsidRPr="0088475D">
        <w:rPr>
          <w:sz w:val="18"/>
          <w:szCs w:val="18"/>
          <w:lang w:val="nl-NL"/>
        </w:rPr>
        <w:t>Initiatiefnemer Robin Berg wil de Renault</w:t>
      </w:r>
      <w:r w:rsidR="00717966">
        <w:rPr>
          <w:sz w:val="18"/>
          <w:szCs w:val="18"/>
          <w:lang w:val="nl-NL"/>
        </w:rPr>
        <w:t xml:space="preserve"> ZOE</w:t>
      </w:r>
      <w:r w:rsidR="002D13AF">
        <w:rPr>
          <w:sz w:val="18"/>
          <w:szCs w:val="18"/>
          <w:lang w:val="nl-NL"/>
        </w:rPr>
        <w:t>-</w:t>
      </w:r>
      <w:r w:rsidR="00717966">
        <w:rPr>
          <w:sz w:val="18"/>
          <w:szCs w:val="18"/>
          <w:lang w:val="nl-NL"/>
        </w:rPr>
        <w:t>modellen</w:t>
      </w:r>
      <w:r w:rsidRPr="0088475D">
        <w:rPr>
          <w:sz w:val="18"/>
          <w:szCs w:val="18"/>
          <w:lang w:val="nl-NL"/>
        </w:rPr>
        <w:t xml:space="preserve"> tevens inzetten om de opgewekte duurzame energie lokaal op te slaan en later aan bewoners te leveren. Door een uniek lokaal energiesysteem in te richten worden pieken in vraag en aanbod van groene stroom afgevlakt en hoeven bestaande netwerken niet te worden verzwaard. Berg is hiervoor een consortium gestart met onder meer de gemeente Utrecht, </w:t>
      </w:r>
      <w:proofErr w:type="spellStart"/>
      <w:r w:rsidRPr="0088475D">
        <w:rPr>
          <w:sz w:val="18"/>
          <w:szCs w:val="18"/>
          <w:lang w:val="nl-NL"/>
        </w:rPr>
        <w:t>Stedin</w:t>
      </w:r>
      <w:proofErr w:type="spellEnd"/>
      <w:r w:rsidRPr="0088475D">
        <w:rPr>
          <w:sz w:val="18"/>
          <w:szCs w:val="18"/>
          <w:lang w:val="nl-NL"/>
        </w:rPr>
        <w:t xml:space="preserve"> (netbeheer), GE, </w:t>
      </w:r>
      <w:proofErr w:type="spellStart"/>
      <w:r w:rsidRPr="0088475D">
        <w:rPr>
          <w:sz w:val="18"/>
          <w:szCs w:val="18"/>
          <w:lang w:val="nl-NL"/>
        </w:rPr>
        <w:t>ELa</w:t>
      </w:r>
      <w:r>
        <w:rPr>
          <w:sz w:val="18"/>
          <w:szCs w:val="18"/>
          <w:lang w:val="nl-NL"/>
        </w:rPr>
        <w:t>adNL</w:t>
      </w:r>
      <w:proofErr w:type="spellEnd"/>
      <w:r>
        <w:rPr>
          <w:sz w:val="18"/>
          <w:szCs w:val="18"/>
          <w:lang w:val="nl-NL"/>
        </w:rPr>
        <w:t xml:space="preserve"> en </w:t>
      </w:r>
      <w:proofErr w:type="spellStart"/>
      <w:r>
        <w:rPr>
          <w:sz w:val="18"/>
          <w:szCs w:val="18"/>
          <w:lang w:val="nl-NL"/>
        </w:rPr>
        <w:t>Economic</w:t>
      </w:r>
      <w:proofErr w:type="spellEnd"/>
      <w:r>
        <w:rPr>
          <w:sz w:val="18"/>
          <w:szCs w:val="18"/>
          <w:lang w:val="nl-NL"/>
        </w:rPr>
        <w:t xml:space="preserve"> Board Utrecht.</w:t>
      </w:r>
    </w:p>
    <w:p w14:paraId="2489D962" w14:textId="22AEDF69" w:rsidR="0039448A" w:rsidRPr="000F382E" w:rsidRDefault="0039448A" w:rsidP="009D26E6">
      <w:pPr>
        <w:spacing w:line="276" w:lineRule="auto"/>
        <w:rPr>
          <w:szCs w:val="20"/>
          <w:lang w:val="nl-NL"/>
        </w:rPr>
      </w:pPr>
      <w:r w:rsidRPr="000F382E">
        <w:rPr>
          <w:b/>
          <w:bCs/>
          <w:color w:val="26BCD7"/>
          <w:szCs w:val="20"/>
          <w:lang w:val="nl-NL"/>
        </w:rPr>
        <w:t xml:space="preserve">1.000 </w:t>
      </w:r>
      <w:r w:rsidR="00FE2CD8">
        <w:rPr>
          <w:b/>
          <w:bCs/>
          <w:color w:val="26BCD7"/>
          <w:szCs w:val="20"/>
          <w:lang w:val="nl-NL"/>
        </w:rPr>
        <w:t xml:space="preserve">elektrische deelauto’s </w:t>
      </w:r>
    </w:p>
    <w:p w14:paraId="57654B55" w14:textId="692D34C6" w:rsidR="0039448A" w:rsidRDefault="0039448A" w:rsidP="009D26E6">
      <w:pPr>
        <w:spacing w:line="276" w:lineRule="auto"/>
        <w:rPr>
          <w:sz w:val="18"/>
          <w:szCs w:val="18"/>
          <w:lang w:val="nl-NL"/>
        </w:rPr>
      </w:pPr>
      <w:r w:rsidRPr="0088475D">
        <w:rPr>
          <w:sz w:val="18"/>
          <w:szCs w:val="18"/>
          <w:lang w:val="nl-NL"/>
        </w:rPr>
        <w:t xml:space="preserve">We Drive Solar </w:t>
      </w:r>
      <w:r w:rsidR="009769CE">
        <w:rPr>
          <w:sz w:val="18"/>
          <w:szCs w:val="18"/>
          <w:lang w:val="nl-NL"/>
        </w:rPr>
        <w:t xml:space="preserve">start in de eerste fase met 150 </w:t>
      </w:r>
      <w:r w:rsidR="002D13AF">
        <w:rPr>
          <w:sz w:val="18"/>
          <w:szCs w:val="18"/>
          <w:lang w:val="nl-NL"/>
        </w:rPr>
        <w:t>Renault ZOE-</w:t>
      </w:r>
      <w:r w:rsidR="0001023C">
        <w:rPr>
          <w:sz w:val="18"/>
          <w:szCs w:val="18"/>
          <w:lang w:val="nl-NL"/>
        </w:rPr>
        <w:t>modellen</w:t>
      </w:r>
      <w:r w:rsidR="0001023C" w:rsidRPr="0088475D">
        <w:rPr>
          <w:sz w:val="18"/>
          <w:szCs w:val="18"/>
          <w:lang w:val="nl-NL"/>
        </w:rPr>
        <w:t xml:space="preserve"> </w:t>
      </w:r>
      <w:r w:rsidRPr="0088475D">
        <w:rPr>
          <w:sz w:val="18"/>
          <w:szCs w:val="18"/>
          <w:lang w:val="nl-NL"/>
        </w:rPr>
        <w:t>en wil doorgroeien naar 1.000 elektrische deelauto’s.</w:t>
      </w:r>
    </w:p>
    <w:p w14:paraId="6407E7B3" w14:textId="77777777" w:rsidR="00A822AE" w:rsidRPr="00A822AE" w:rsidRDefault="00A822AE" w:rsidP="009D26E6">
      <w:pPr>
        <w:spacing w:line="276" w:lineRule="auto"/>
        <w:rPr>
          <w:sz w:val="18"/>
          <w:szCs w:val="18"/>
          <w:lang w:val="nl-NL"/>
        </w:rPr>
      </w:pPr>
      <w:r>
        <w:rPr>
          <w:sz w:val="18"/>
          <w:szCs w:val="18"/>
          <w:lang w:val="nl-NL"/>
        </w:rPr>
        <w:t xml:space="preserve">Voor meer informatie raadpleeg: </w:t>
      </w:r>
      <w:r w:rsidRPr="00A822AE">
        <w:rPr>
          <w:sz w:val="18"/>
          <w:szCs w:val="18"/>
          <w:lang w:val="nl-NL"/>
        </w:rPr>
        <w:t>http://www.lomboxnet.nl</w:t>
      </w:r>
    </w:p>
    <w:p w14:paraId="1E50A67B" w14:textId="77777777" w:rsidR="00101DFC" w:rsidRPr="000F382E" w:rsidRDefault="00101DFC" w:rsidP="009D26E6">
      <w:pPr>
        <w:spacing w:before="115" w:line="276" w:lineRule="auto"/>
        <w:ind w:left="20"/>
        <w:rPr>
          <w:b/>
          <w:szCs w:val="20"/>
          <w:lang w:val="nl-NL"/>
        </w:rPr>
      </w:pPr>
      <w:r w:rsidRPr="000F382E">
        <w:rPr>
          <w:b/>
          <w:color w:val="26BCD7"/>
          <w:w w:val="95"/>
          <w:szCs w:val="20"/>
          <w:lang w:val="nl-NL"/>
        </w:rPr>
        <w:t>Voordelig laden met lage CO</w:t>
      </w:r>
      <w:r w:rsidRPr="000F382E">
        <w:rPr>
          <w:b/>
          <w:color w:val="26BCD7"/>
          <w:w w:val="95"/>
          <w:szCs w:val="20"/>
          <w:vertAlign w:val="subscript"/>
          <w:lang w:val="nl-NL"/>
        </w:rPr>
        <w:t>2</w:t>
      </w:r>
      <w:r w:rsidRPr="000F382E">
        <w:rPr>
          <w:b/>
          <w:color w:val="26BCD7"/>
          <w:w w:val="95"/>
          <w:szCs w:val="20"/>
          <w:lang w:val="nl-NL"/>
        </w:rPr>
        <w:t>-emissies</w:t>
      </w:r>
    </w:p>
    <w:p w14:paraId="170F781B" w14:textId="77777777" w:rsidR="00101DFC" w:rsidRPr="0088475D" w:rsidRDefault="00101DFC" w:rsidP="009D26E6">
      <w:pPr>
        <w:spacing w:before="65" w:line="276" w:lineRule="auto"/>
        <w:ind w:left="20" w:right="18"/>
        <w:rPr>
          <w:sz w:val="18"/>
          <w:szCs w:val="18"/>
          <w:lang w:val="nl-NL"/>
        </w:rPr>
      </w:pPr>
      <w:r w:rsidRPr="0088475D">
        <w:rPr>
          <w:color w:val="231F20"/>
          <w:sz w:val="18"/>
          <w:szCs w:val="18"/>
          <w:lang w:val="nl-NL"/>
        </w:rPr>
        <w:t xml:space="preserve">Deze projecten van Renault en zijn partners maken het mogelijk de </w:t>
      </w:r>
      <w:r w:rsidRPr="0088475D">
        <w:rPr>
          <w:b/>
          <w:color w:val="231F20"/>
          <w:sz w:val="18"/>
          <w:szCs w:val="18"/>
          <w:lang w:val="nl-NL"/>
        </w:rPr>
        <w:t>batterij van de auto op de gunstigste momenten op te laden</w:t>
      </w:r>
      <w:r w:rsidRPr="0088475D">
        <w:rPr>
          <w:color w:val="231F20"/>
          <w:sz w:val="18"/>
          <w:szCs w:val="18"/>
          <w:lang w:val="nl-NL"/>
        </w:rPr>
        <w:t>, dus wanneer de stroom het goedkoopst is.</w:t>
      </w:r>
      <w:r w:rsidRPr="0088475D">
        <w:rPr>
          <w:b/>
          <w:color w:val="231F20"/>
          <w:sz w:val="18"/>
          <w:szCs w:val="18"/>
          <w:lang w:val="nl-NL"/>
        </w:rPr>
        <w:t xml:space="preserve"> </w:t>
      </w:r>
      <w:r w:rsidRPr="0088475D">
        <w:rPr>
          <w:color w:val="231F20"/>
          <w:sz w:val="18"/>
          <w:szCs w:val="18"/>
          <w:lang w:val="nl-NL"/>
        </w:rPr>
        <w:t>In de meeste gevallen betekent goedkope energie ook een lage CO</w:t>
      </w:r>
      <w:r w:rsidRPr="0088475D">
        <w:rPr>
          <w:color w:val="231F20"/>
          <w:sz w:val="18"/>
          <w:szCs w:val="18"/>
          <w:vertAlign w:val="subscript"/>
          <w:lang w:val="nl-NL"/>
        </w:rPr>
        <w:t>2</w:t>
      </w:r>
      <w:r w:rsidRPr="0088475D">
        <w:rPr>
          <w:color w:val="231F20"/>
          <w:sz w:val="18"/>
          <w:szCs w:val="18"/>
          <w:lang w:val="nl-NL"/>
        </w:rPr>
        <w:t>-uitstoot.</w:t>
      </w:r>
    </w:p>
    <w:p w14:paraId="477F58DC" w14:textId="77777777" w:rsidR="009353FC" w:rsidRPr="0001023C" w:rsidRDefault="00101DFC" w:rsidP="00574EB2">
      <w:pPr>
        <w:pStyle w:val="Lijstalinea"/>
        <w:widowControl w:val="0"/>
        <w:numPr>
          <w:ilvl w:val="0"/>
          <w:numId w:val="19"/>
        </w:numPr>
        <w:autoSpaceDE w:val="0"/>
        <w:autoSpaceDN w:val="0"/>
        <w:spacing w:before="114" w:after="0" w:line="276" w:lineRule="auto"/>
        <w:ind w:left="284" w:right="19" w:hanging="284"/>
        <w:contextualSpacing w:val="0"/>
        <w:rPr>
          <w:color w:val="231F20"/>
          <w:sz w:val="18"/>
          <w:szCs w:val="18"/>
          <w:lang w:val="nl-NL"/>
        </w:rPr>
      </w:pPr>
      <w:r w:rsidRPr="0088475D">
        <w:rPr>
          <w:color w:val="231F20"/>
          <w:sz w:val="18"/>
          <w:szCs w:val="18"/>
          <w:lang w:val="nl-NL"/>
        </w:rPr>
        <w:t>Het laden begint zodra de kosten van elektriciteit het laagst zijn. Die periode valt in feite voor een groot deel samen met de tijd dat elektriciteit wordt opgewekt via hernieuwbare bronnen, zoals wind- en zonne-energie.</w:t>
      </w:r>
    </w:p>
    <w:p w14:paraId="7B80BA79" w14:textId="77777777" w:rsidR="009353FC" w:rsidRPr="000F382E" w:rsidRDefault="00101DFC" w:rsidP="009D26E6">
      <w:pPr>
        <w:spacing w:before="133" w:line="276" w:lineRule="auto"/>
        <w:ind w:left="20"/>
        <w:rPr>
          <w:b/>
          <w:color w:val="26BCD7"/>
          <w:w w:val="95"/>
          <w:szCs w:val="20"/>
          <w:lang w:val="nl-NL"/>
        </w:rPr>
      </w:pPr>
      <w:r w:rsidRPr="000F382E">
        <w:rPr>
          <w:b/>
          <w:color w:val="26BCD7"/>
          <w:w w:val="95"/>
          <w:szCs w:val="20"/>
          <w:lang w:val="nl-NL"/>
        </w:rPr>
        <w:t>Voordelen van elektrische auto’s voor het ecosysteem</w:t>
      </w:r>
    </w:p>
    <w:p w14:paraId="147EA9E6" w14:textId="0EDC9B73" w:rsidR="00101DFC" w:rsidRPr="0088475D" w:rsidRDefault="00101DFC" w:rsidP="009D26E6">
      <w:pPr>
        <w:pStyle w:val="Plattetekst"/>
        <w:spacing w:before="65" w:line="276" w:lineRule="auto"/>
        <w:ind w:left="20" w:right="18"/>
        <w:rPr>
          <w:lang w:val="nl-NL"/>
        </w:rPr>
      </w:pPr>
      <w:r w:rsidRPr="0088475D">
        <w:rPr>
          <w:color w:val="231F20"/>
          <w:lang w:val="nl-NL"/>
        </w:rPr>
        <w:t>Op basis</w:t>
      </w:r>
      <w:r w:rsidR="009769CE">
        <w:rPr>
          <w:color w:val="231F20"/>
          <w:lang w:val="nl-NL"/>
        </w:rPr>
        <w:t xml:space="preserve"> van de resultaten van</w:t>
      </w:r>
      <w:r w:rsidRPr="0088475D">
        <w:rPr>
          <w:color w:val="231F20"/>
          <w:lang w:val="nl-NL"/>
        </w:rPr>
        <w:t xml:space="preserve"> pilotprojecten onderzoeken Renault en partners een </w:t>
      </w:r>
      <w:r w:rsidRPr="0088475D">
        <w:rPr>
          <w:b/>
          <w:color w:val="231F20"/>
          <w:lang w:val="nl-NL"/>
        </w:rPr>
        <w:t xml:space="preserve">hoger niveau van Smart </w:t>
      </w:r>
      <w:proofErr w:type="spellStart"/>
      <w:r w:rsidRPr="0088475D">
        <w:rPr>
          <w:b/>
          <w:color w:val="231F20"/>
          <w:lang w:val="nl-NL"/>
        </w:rPr>
        <w:t>Charging</w:t>
      </w:r>
      <w:proofErr w:type="spellEnd"/>
      <w:r w:rsidRPr="0088475D">
        <w:rPr>
          <w:color w:val="231F20"/>
          <w:lang w:val="nl-NL"/>
        </w:rPr>
        <w:t>. Innovatieve oplossingen maken het mogelijk dat het systeem nog meer informatie uitwisselt met de auto – zoals de laadstatus – terwijl het tegelijkertijd belangrijke gegevens ophaalt van het nationale elektriciteitsnet, zoals de mate van aanbod en vraag en de kosten. Door alle informatie tegen elkaar af te wegen, is het slimme laadsysteem in staat een laadschema voor de batterij te maken.</w:t>
      </w:r>
    </w:p>
    <w:p w14:paraId="5A488C6F" w14:textId="77777777" w:rsidR="00101DFC" w:rsidRDefault="00101DFC" w:rsidP="009D26E6">
      <w:pPr>
        <w:pStyle w:val="Plattetekst"/>
        <w:spacing w:line="276" w:lineRule="auto"/>
        <w:ind w:left="20" w:right="19"/>
        <w:rPr>
          <w:color w:val="231F20"/>
          <w:lang w:val="nl-NL"/>
        </w:rPr>
      </w:pPr>
      <w:r w:rsidRPr="0088475D">
        <w:rPr>
          <w:color w:val="231F20"/>
          <w:lang w:val="nl-NL"/>
        </w:rPr>
        <w:t>Door de partners te voorzien van relevante informatie stelt Renault energiebeheerders in staat de balans tussen aanbod en vraag te optimaliseren. Daardoor verbetert ook de technische en economische rentabiliteit van het netwerk.</w:t>
      </w:r>
    </w:p>
    <w:p w14:paraId="288AABF9" w14:textId="77777777" w:rsidR="000208A9" w:rsidRPr="0088475D" w:rsidRDefault="000208A9" w:rsidP="009769CE">
      <w:pPr>
        <w:pStyle w:val="Plattetekst"/>
        <w:spacing w:line="276" w:lineRule="auto"/>
        <w:ind w:left="0" w:right="19"/>
        <w:rPr>
          <w:lang w:val="nl-NL"/>
        </w:rPr>
      </w:pPr>
    </w:p>
    <w:p w14:paraId="2C405ACA" w14:textId="77777777" w:rsidR="00101DFC" w:rsidRPr="0088475D" w:rsidRDefault="00101DFC" w:rsidP="00574EB2">
      <w:pPr>
        <w:pStyle w:val="Lijstalinea"/>
        <w:widowControl w:val="0"/>
        <w:numPr>
          <w:ilvl w:val="0"/>
          <w:numId w:val="19"/>
        </w:numPr>
        <w:autoSpaceDE w:val="0"/>
        <w:autoSpaceDN w:val="0"/>
        <w:spacing w:before="114" w:after="0" w:line="276" w:lineRule="auto"/>
        <w:ind w:left="284" w:right="18" w:hanging="284"/>
        <w:contextualSpacing w:val="0"/>
        <w:rPr>
          <w:sz w:val="18"/>
          <w:szCs w:val="18"/>
          <w:lang w:val="nl-NL"/>
        </w:rPr>
      </w:pPr>
      <w:r w:rsidRPr="0088475D">
        <w:rPr>
          <w:color w:val="231F20"/>
          <w:sz w:val="18"/>
          <w:szCs w:val="18"/>
          <w:lang w:val="nl-NL"/>
        </w:rPr>
        <w:t xml:space="preserve">De informatievoorziening vertaalt zich in </w:t>
      </w:r>
      <w:r w:rsidRPr="0088475D">
        <w:rPr>
          <w:b/>
          <w:color w:val="231F20"/>
          <w:sz w:val="18"/>
          <w:szCs w:val="18"/>
          <w:lang w:val="nl-NL"/>
        </w:rPr>
        <w:t>financiële besparingen voor ZOE-rijders</w:t>
      </w:r>
      <w:r w:rsidRPr="0088475D">
        <w:rPr>
          <w:color w:val="231F20"/>
          <w:sz w:val="18"/>
          <w:szCs w:val="18"/>
          <w:lang w:val="nl-NL"/>
        </w:rPr>
        <w:t>, zodat zij hun gebruikskosten verder verlagen. Terwijl die –</w:t>
      </w:r>
      <w:r w:rsidRPr="0088475D">
        <w:rPr>
          <w:color w:val="231F20"/>
          <w:spacing w:val="-14"/>
          <w:sz w:val="18"/>
          <w:szCs w:val="18"/>
          <w:lang w:val="nl-NL"/>
        </w:rPr>
        <w:t xml:space="preserve"> </w:t>
      </w:r>
      <w:r w:rsidRPr="0088475D">
        <w:rPr>
          <w:color w:val="231F20"/>
          <w:sz w:val="18"/>
          <w:szCs w:val="18"/>
          <w:lang w:val="nl-NL"/>
        </w:rPr>
        <w:t>dankzij het onderzoek van Renault waardoor opladen plaatsvindt wanneer de elektriciteit het voordeligst is – toch al indrukwekkend laag zijn.</w:t>
      </w:r>
    </w:p>
    <w:p w14:paraId="3BE7B067" w14:textId="77777777" w:rsidR="00101DFC" w:rsidRPr="0088475D" w:rsidRDefault="00101DFC" w:rsidP="009D26E6">
      <w:pPr>
        <w:pStyle w:val="Plattetekst"/>
        <w:spacing w:line="276" w:lineRule="auto"/>
        <w:ind w:left="20" w:right="19"/>
        <w:rPr>
          <w:lang w:val="nl-NL"/>
        </w:rPr>
      </w:pPr>
      <w:r w:rsidRPr="0088475D">
        <w:rPr>
          <w:color w:val="231F20"/>
          <w:lang w:val="nl-NL"/>
        </w:rPr>
        <w:t xml:space="preserve">Smart </w:t>
      </w:r>
      <w:proofErr w:type="spellStart"/>
      <w:r w:rsidRPr="0088475D">
        <w:rPr>
          <w:color w:val="231F20"/>
          <w:lang w:val="nl-NL"/>
        </w:rPr>
        <w:t>Charging</w:t>
      </w:r>
      <w:proofErr w:type="spellEnd"/>
      <w:r w:rsidRPr="0088475D">
        <w:rPr>
          <w:color w:val="231F20"/>
          <w:lang w:val="nl-NL"/>
        </w:rPr>
        <w:t xml:space="preserve"> is essentieel om de groei van het gebruik van elektrische auto’s te stimuleren én een efficiënt en concurrerend elektriciteitsnetwerk voor de toekomst te waarborgen.</w:t>
      </w:r>
    </w:p>
    <w:p w14:paraId="42674206" w14:textId="77777777" w:rsidR="00101DFC" w:rsidRPr="0088475D" w:rsidRDefault="00101DFC" w:rsidP="00574EB2">
      <w:pPr>
        <w:pStyle w:val="Lijstalinea"/>
        <w:widowControl w:val="0"/>
        <w:numPr>
          <w:ilvl w:val="0"/>
          <w:numId w:val="19"/>
        </w:numPr>
        <w:autoSpaceDE w:val="0"/>
        <w:autoSpaceDN w:val="0"/>
        <w:spacing w:before="114" w:after="0" w:line="276" w:lineRule="auto"/>
        <w:ind w:left="284" w:right="19" w:hanging="284"/>
        <w:contextualSpacing w:val="0"/>
        <w:rPr>
          <w:b/>
          <w:sz w:val="18"/>
          <w:szCs w:val="18"/>
          <w:lang w:val="nl-NL"/>
        </w:rPr>
      </w:pPr>
      <w:r w:rsidRPr="0088475D">
        <w:rPr>
          <w:color w:val="231F20"/>
          <w:sz w:val="18"/>
          <w:szCs w:val="18"/>
          <w:lang w:val="nl-NL"/>
        </w:rPr>
        <w:t xml:space="preserve">Door het elektriciteitsnetwerk beter te benutten buiten de piekuren, veroorzaakt het opladen van de batterij van elektrische auto’s geen congestie en is de </w:t>
      </w:r>
      <w:r w:rsidRPr="0088475D">
        <w:rPr>
          <w:b/>
          <w:color w:val="231F20"/>
          <w:sz w:val="18"/>
          <w:szCs w:val="18"/>
          <w:lang w:val="nl-NL"/>
        </w:rPr>
        <w:t>bouw van een aanvullend elektriciteitsnetwerk overbodig</w:t>
      </w:r>
      <w:r w:rsidRPr="0088475D">
        <w:rPr>
          <w:color w:val="231F20"/>
          <w:sz w:val="18"/>
          <w:szCs w:val="18"/>
          <w:lang w:val="nl-NL"/>
        </w:rPr>
        <w:t xml:space="preserve">. </w:t>
      </w:r>
    </w:p>
    <w:p w14:paraId="0E5CBB85" w14:textId="77777777" w:rsidR="00101DFC" w:rsidRPr="0088475D" w:rsidRDefault="00101DFC" w:rsidP="009D26E6">
      <w:pPr>
        <w:pStyle w:val="Plattetekst"/>
        <w:spacing w:line="276" w:lineRule="auto"/>
        <w:ind w:left="20" w:right="18"/>
        <w:rPr>
          <w:color w:val="231F20"/>
          <w:spacing w:val="-3"/>
          <w:lang w:val="nl-NL"/>
        </w:rPr>
      </w:pPr>
      <w:r w:rsidRPr="0088475D">
        <w:rPr>
          <w:color w:val="231F20"/>
          <w:spacing w:val="-3"/>
          <w:lang w:val="nl-NL"/>
        </w:rPr>
        <w:t xml:space="preserve">Ten slotte heeft Smart </w:t>
      </w:r>
      <w:proofErr w:type="spellStart"/>
      <w:r w:rsidRPr="0088475D">
        <w:rPr>
          <w:color w:val="231F20"/>
          <w:spacing w:val="-3"/>
          <w:lang w:val="nl-NL"/>
        </w:rPr>
        <w:t>Charging</w:t>
      </w:r>
      <w:proofErr w:type="spellEnd"/>
      <w:r w:rsidRPr="0088475D">
        <w:rPr>
          <w:color w:val="231F20"/>
          <w:spacing w:val="-3"/>
          <w:lang w:val="nl-NL"/>
        </w:rPr>
        <w:t xml:space="preserve"> een belangrijke rol bij de versnelling van de overstap naar ander energiegebruik. Gezien het onregelmatige karakter ervan is het voor energiebedrijven moeilijk om de winning van hernieuwbare energie te sturen. Slim laden biedt echter de mogelijkheid om het aanbod aan te passen op de vraag. </w:t>
      </w:r>
    </w:p>
    <w:p w14:paraId="1692A0E8" w14:textId="77777777" w:rsidR="00101DFC" w:rsidRDefault="00101DFC" w:rsidP="009D26E6">
      <w:pPr>
        <w:pStyle w:val="Plattetekst"/>
        <w:spacing w:line="276" w:lineRule="auto"/>
        <w:ind w:left="20" w:right="18"/>
        <w:rPr>
          <w:color w:val="231F20"/>
          <w:w w:val="95"/>
          <w:lang w:val="nl-NL"/>
        </w:rPr>
      </w:pPr>
      <w:r w:rsidRPr="0088475D">
        <w:rPr>
          <w:color w:val="231F20"/>
          <w:lang w:val="nl-NL"/>
        </w:rPr>
        <w:t xml:space="preserve">De grootschalige groei van Smart </w:t>
      </w:r>
      <w:proofErr w:type="spellStart"/>
      <w:r w:rsidRPr="0088475D">
        <w:rPr>
          <w:color w:val="231F20"/>
          <w:lang w:val="nl-NL"/>
        </w:rPr>
        <w:t>Charging</w:t>
      </w:r>
      <w:proofErr w:type="spellEnd"/>
      <w:r w:rsidRPr="0088475D">
        <w:rPr>
          <w:color w:val="231F20"/>
          <w:lang w:val="nl-NL"/>
        </w:rPr>
        <w:t xml:space="preserve"> stimuleert waarschijnlijk de productie van groene energie. Dat betekent dat de CO</w:t>
      </w:r>
      <w:r w:rsidRPr="0088475D">
        <w:rPr>
          <w:color w:val="231F20"/>
          <w:vertAlign w:val="subscript"/>
          <w:lang w:val="nl-NL"/>
        </w:rPr>
        <w:t>2</w:t>
      </w:r>
      <w:r w:rsidRPr="0088475D">
        <w:rPr>
          <w:color w:val="231F20"/>
          <w:lang w:val="nl-NL"/>
        </w:rPr>
        <w:t>-emissie die verband houdt met elektrische mobiliteit – en met elke andere energie verbruikende sector – beduidend zal afnemen</w:t>
      </w:r>
      <w:r w:rsidRPr="0088475D">
        <w:rPr>
          <w:color w:val="231F20"/>
          <w:w w:val="95"/>
          <w:lang w:val="nl-NL"/>
        </w:rPr>
        <w:t>.</w:t>
      </w:r>
    </w:p>
    <w:p w14:paraId="1233919E" w14:textId="77777777" w:rsidR="009E5901" w:rsidRPr="0088475D" w:rsidRDefault="009E5901" w:rsidP="009D26E6">
      <w:pPr>
        <w:pStyle w:val="Plattetekst"/>
        <w:spacing w:line="276" w:lineRule="auto"/>
        <w:ind w:left="20" w:right="18"/>
        <w:rPr>
          <w:lang w:val="nl-NL"/>
        </w:rPr>
      </w:pPr>
    </w:p>
    <w:p w14:paraId="5F6609C0" w14:textId="77777777" w:rsidR="00101DFC" w:rsidRPr="00E10C2A" w:rsidRDefault="00101DFC" w:rsidP="009D26E6">
      <w:pPr>
        <w:spacing w:before="95" w:line="276" w:lineRule="auto"/>
        <w:ind w:left="20"/>
        <w:rPr>
          <w:b/>
          <w:sz w:val="108"/>
          <w:lang w:val="nl-NL"/>
        </w:rPr>
      </w:pPr>
      <w:r w:rsidRPr="0088475D">
        <w:rPr>
          <w:sz w:val="18"/>
          <w:szCs w:val="18"/>
          <w:lang w:val="nl-NL"/>
        </w:rPr>
        <w:br w:type="page"/>
      </w:r>
      <w:r w:rsidRPr="00E10C2A">
        <w:rPr>
          <w:b/>
          <w:color w:val="26BCD7"/>
          <w:w w:val="105"/>
          <w:sz w:val="108"/>
          <w:lang w:val="nl-NL"/>
        </w:rPr>
        <w:t>03</w:t>
      </w:r>
    </w:p>
    <w:p w14:paraId="68910328" w14:textId="77777777" w:rsidR="00101DFC" w:rsidRPr="00E10C2A" w:rsidRDefault="00101DFC" w:rsidP="009D26E6">
      <w:pPr>
        <w:spacing w:line="276" w:lineRule="auto"/>
        <w:ind w:left="20"/>
        <w:rPr>
          <w:sz w:val="36"/>
          <w:lang w:val="nl-NL"/>
        </w:rPr>
      </w:pPr>
      <w:r w:rsidRPr="00E10C2A">
        <w:rPr>
          <w:color w:val="231F20"/>
          <w:spacing w:val="-4"/>
          <w:sz w:val="36"/>
          <w:lang w:val="nl-NL"/>
        </w:rPr>
        <w:t xml:space="preserve">Meer keuze en </w:t>
      </w:r>
      <w:r>
        <w:rPr>
          <w:color w:val="231F20"/>
          <w:spacing w:val="-4"/>
          <w:sz w:val="36"/>
          <w:lang w:val="nl-NL"/>
        </w:rPr>
        <w:t>exclusieve</w:t>
      </w:r>
      <w:r w:rsidRPr="00E10C2A">
        <w:rPr>
          <w:color w:val="231F20"/>
          <w:spacing w:val="-4"/>
          <w:sz w:val="36"/>
          <w:lang w:val="nl-NL"/>
        </w:rPr>
        <w:t xml:space="preserve"> afwerking</w:t>
      </w:r>
    </w:p>
    <w:p w14:paraId="1E3311C4" w14:textId="77777777" w:rsidR="00101DFC" w:rsidRPr="005E753F" w:rsidRDefault="00101DFC" w:rsidP="009D26E6">
      <w:pPr>
        <w:spacing w:before="357" w:line="276" w:lineRule="auto"/>
        <w:ind w:left="20" w:right="14"/>
        <w:rPr>
          <w:b/>
          <w:sz w:val="18"/>
          <w:lang w:val="nl-NL"/>
        </w:rPr>
      </w:pPr>
      <w:r w:rsidRPr="005E753F">
        <w:rPr>
          <w:b/>
          <w:color w:val="231F20"/>
          <w:sz w:val="18"/>
          <w:lang w:val="nl-NL"/>
        </w:rPr>
        <w:t xml:space="preserve">De introductie van de ZOE </w:t>
      </w:r>
      <w:r>
        <w:rPr>
          <w:b/>
          <w:color w:val="231F20"/>
          <w:sz w:val="18"/>
          <w:lang w:val="nl-NL"/>
        </w:rPr>
        <w:t xml:space="preserve">met de nieuwe Z.E. 40 batterij </w:t>
      </w:r>
      <w:r w:rsidRPr="005E753F">
        <w:rPr>
          <w:b/>
          <w:color w:val="231F20"/>
          <w:sz w:val="18"/>
          <w:lang w:val="nl-NL"/>
        </w:rPr>
        <w:t>gaat samen met diverse ontwikkelingen in het gamma</w:t>
      </w:r>
      <w:r>
        <w:rPr>
          <w:b/>
          <w:color w:val="231F20"/>
          <w:sz w:val="18"/>
          <w:lang w:val="nl-NL"/>
        </w:rPr>
        <w:t xml:space="preserve"> van de ZOE</w:t>
      </w:r>
      <w:r w:rsidRPr="005E753F">
        <w:rPr>
          <w:b/>
          <w:color w:val="231F20"/>
          <w:sz w:val="18"/>
          <w:lang w:val="nl-NL"/>
        </w:rPr>
        <w:t>. Klante</w:t>
      </w:r>
      <w:r>
        <w:rPr>
          <w:b/>
          <w:color w:val="231F20"/>
          <w:sz w:val="18"/>
          <w:lang w:val="nl-NL"/>
        </w:rPr>
        <w:t>n hebben meer keuze en geniet</w:t>
      </w:r>
      <w:r w:rsidRPr="005E753F">
        <w:rPr>
          <w:b/>
          <w:color w:val="231F20"/>
          <w:sz w:val="18"/>
          <w:lang w:val="nl-NL"/>
        </w:rPr>
        <w:t xml:space="preserve">en </w:t>
      </w:r>
      <w:r>
        <w:rPr>
          <w:b/>
          <w:color w:val="231F20"/>
          <w:sz w:val="18"/>
          <w:lang w:val="nl-NL"/>
        </w:rPr>
        <w:t xml:space="preserve">van </w:t>
      </w:r>
      <w:r w:rsidRPr="005E753F">
        <w:rPr>
          <w:b/>
          <w:color w:val="231F20"/>
          <w:sz w:val="18"/>
          <w:lang w:val="nl-NL"/>
        </w:rPr>
        <w:t>meer reiscomfort.</w:t>
      </w:r>
    </w:p>
    <w:p w14:paraId="283D45D3" w14:textId="16929430" w:rsidR="00D363FC" w:rsidRPr="005E753F" w:rsidRDefault="00D363FC" w:rsidP="009D26E6">
      <w:pPr>
        <w:spacing w:before="42" w:line="276" w:lineRule="auto"/>
        <w:ind w:left="20"/>
        <w:rPr>
          <w:sz w:val="32"/>
          <w:lang w:val="nl-NL"/>
        </w:rPr>
      </w:pPr>
      <w:r w:rsidRPr="005E753F">
        <w:rPr>
          <w:color w:val="231F20"/>
          <w:w w:val="95"/>
          <w:sz w:val="32"/>
          <w:lang w:val="nl-NL"/>
        </w:rPr>
        <w:t>E</w:t>
      </w:r>
      <w:r w:rsidRPr="005E753F">
        <w:rPr>
          <w:color w:val="231F20"/>
          <w:spacing w:val="-3"/>
          <w:w w:val="95"/>
          <w:sz w:val="32"/>
          <w:lang w:val="nl-NL"/>
        </w:rPr>
        <w:t xml:space="preserve">xclusieve </w:t>
      </w:r>
      <w:r w:rsidRPr="005E753F">
        <w:rPr>
          <w:color w:val="231F20"/>
          <w:w w:val="95"/>
          <w:sz w:val="32"/>
          <w:lang w:val="nl-NL"/>
        </w:rPr>
        <w:t xml:space="preserve">versie: de ZOE </w:t>
      </w:r>
      <w:r w:rsidR="00DA54EB">
        <w:rPr>
          <w:color w:val="231F20"/>
          <w:w w:val="95"/>
          <w:sz w:val="32"/>
          <w:lang w:val="nl-NL"/>
        </w:rPr>
        <w:t>BOSE®</w:t>
      </w:r>
      <w:r w:rsidR="00FE2CD8">
        <w:rPr>
          <w:b/>
          <w:color w:val="231F20"/>
          <w:position w:val="6"/>
          <w:sz w:val="10"/>
          <w:lang w:val="nl-NL"/>
        </w:rPr>
        <w:t xml:space="preserve"> </w:t>
      </w:r>
    </w:p>
    <w:p w14:paraId="51AC7D47" w14:textId="6E15243A" w:rsidR="00D363FC" w:rsidRDefault="00D363FC" w:rsidP="009D26E6">
      <w:pPr>
        <w:spacing w:before="96" w:line="276" w:lineRule="auto"/>
        <w:ind w:left="20" w:right="17"/>
        <w:rPr>
          <w:b/>
          <w:color w:val="231F20"/>
          <w:sz w:val="18"/>
          <w:lang w:val="nl-NL"/>
        </w:rPr>
      </w:pPr>
      <w:r w:rsidRPr="005E753F">
        <w:rPr>
          <w:b/>
          <w:color w:val="231F20"/>
          <w:sz w:val="18"/>
          <w:lang w:val="nl-NL"/>
        </w:rPr>
        <w:t>Renault</w:t>
      </w:r>
      <w:r w:rsidRPr="005E753F">
        <w:rPr>
          <w:b/>
          <w:color w:val="231F20"/>
          <w:spacing w:val="-29"/>
          <w:sz w:val="18"/>
          <w:lang w:val="nl-NL"/>
        </w:rPr>
        <w:t xml:space="preserve"> </w:t>
      </w:r>
      <w:r w:rsidRPr="005E753F">
        <w:rPr>
          <w:b/>
          <w:color w:val="231F20"/>
          <w:sz w:val="18"/>
          <w:lang w:val="nl-NL"/>
        </w:rPr>
        <w:t xml:space="preserve">introduceert een nieuwe versie van de ZOE, die zich vooral onderscheidt met </w:t>
      </w:r>
      <w:r>
        <w:rPr>
          <w:b/>
          <w:color w:val="231F20"/>
          <w:sz w:val="18"/>
          <w:lang w:val="nl-NL"/>
        </w:rPr>
        <w:t xml:space="preserve">zijn premium lederen interieur en </w:t>
      </w:r>
      <w:r w:rsidR="00DA54EB">
        <w:rPr>
          <w:b/>
          <w:color w:val="231F20"/>
          <w:sz w:val="18"/>
          <w:lang w:val="nl-NL"/>
        </w:rPr>
        <w:t>BOSE®</w:t>
      </w:r>
      <w:r>
        <w:rPr>
          <w:b/>
          <w:color w:val="231F20"/>
          <w:sz w:val="18"/>
          <w:lang w:val="nl-NL"/>
        </w:rPr>
        <w:t>-a</w:t>
      </w:r>
      <w:r w:rsidRPr="005E753F">
        <w:rPr>
          <w:b/>
          <w:color w:val="231F20"/>
          <w:sz w:val="18"/>
          <w:lang w:val="nl-NL"/>
        </w:rPr>
        <w:t>udio</w:t>
      </w:r>
      <w:r>
        <w:rPr>
          <w:b/>
          <w:color w:val="231F20"/>
          <w:sz w:val="18"/>
          <w:lang w:val="nl-NL"/>
        </w:rPr>
        <w:t>systeem. D</w:t>
      </w:r>
      <w:r w:rsidRPr="005E753F">
        <w:rPr>
          <w:b/>
          <w:color w:val="231F20"/>
          <w:sz w:val="18"/>
          <w:lang w:val="nl-NL"/>
        </w:rPr>
        <w:t>eze speciale uitvoering</w:t>
      </w:r>
      <w:r>
        <w:rPr>
          <w:b/>
          <w:color w:val="231F20"/>
          <w:sz w:val="18"/>
          <w:lang w:val="nl-NL"/>
        </w:rPr>
        <w:t xml:space="preserve"> is de ZOE </w:t>
      </w:r>
      <w:r w:rsidR="00DA54EB">
        <w:rPr>
          <w:b/>
          <w:color w:val="231F20"/>
          <w:sz w:val="18"/>
          <w:lang w:val="nl-NL"/>
        </w:rPr>
        <w:t>BOSE®</w:t>
      </w:r>
      <w:r>
        <w:rPr>
          <w:b/>
          <w:color w:val="231F20"/>
          <w:sz w:val="18"/>
          <w:lang w:val="nl-NL"/>
        </w:rPr>
        <w:t>.</w:t>
      </w:r>
    </w:p>
    <w:p w14:paraId="614EED86" w14:textId="77777777" w:rsidR="00D363FC" w:rsidRPr="00E10C2A" w:rsidRDefault="00D363FC" w:rsidP="009D26E6">
      <w:pPr>
        <w:spacing w:before="96" w:line="276" w:lineRule="auto"/>
        <w:ind w:left="20" w:right="17"/>
        <w:rPr>
          <w:b/>
          <w:lang w:val="nl-NL"/>
        </w:rPr>
      </w:pPr>
      <w:r w:rsidRPr="00E10C2A">
        <w:rPr>
          <w:b/>
          <w:color w:val="26BCD7"/>
          <w:w w:val="95"/>
          <w:lang w:val="nl-NL"/>
        </w:rPr>
        <w:t>Elegante styling</w:t>
      </w:r>
    </w:p>
    <w:p w14:paraId="2BFB1AA1" w14:textId="426F3C07" w:rsidR="00D363FC" w:rsidRPr="005E753F" w:rsidRDefault="00D363FC" w:rsidP="009D26E6">
      <w:pPr>
        <w:pStyle w:val="Plattetekst"/>
        <w:spacing w:before="65" w:line="276" w:lineRule="auto"/>
        <w:ind w:left="20" w:right="18"/>
        <w:rPr>
          <w:lang w:val="nl-NL"/>
        </w:rPr>
      </w:pPr>
      <w:r>
        <w:rPr>
          <w:color w:val="231F20"/>
          <w:lang w:val="nl-NL"/>
        </w:rPr>
        <w:t xml:space="preserve">De ZOE </w:t>
      </w:r>
      <w:r w:rsidR="00DA54EB">
        <w:rPr>
          <w:color w:val="231F20"/>
          <w:lang w:val="nl-NL"/>
        </w:rPr>
        <w:t>BOSE®</w:t>
      </w:r>
      <w:r>
        <w:rPr>
          <w:color w:val="231F20"/>
          <w:lang w:val="nl-NL"/>
        </w:rPr>
        <w:t xml:space="preserve"> </w:t>
      </w:r>
      <w:r w:rsidRPr="005E753F">
        <w:rPr>
          <w:color w:val="231F20"/>
          <w:lang w:val="nl-NL"/>
        </w:rPr>
        <w:t xml:space="preserve">is vooral gericht op klanten die een exclusieve uitrusting wensen, </w:t>
      </w:r>
      <w:r w:rsidR="009E5901">
        <w:rPr>
          <w:color w:val="231F20"/>
          <w:lang w:val="nl-NL"/>
        </w:rPr>
        <w:t xml:space="preserve">waarbij </w:t>
      </w:r>
      <w:r w:rsidRPr="005E753F">
        <w:rPr>
          <w:color w:val="231F20"/>
          <w:lang w:val="nl-NL"/>
        </w:rPr>
        <w:t>de nadruk vooral op stijl en elegantie ligt.</w:t>
      </w:r>
    </w:p>
    <w:p w14:paraId="5B394A02" w14:textId="0CDCC08B" w:rsidR="00D363FC" w:rsidRPr="005E753F" w:rsidRDefault="00D363FC" w:rsidP="00574EB2">
      <w:pPr>
        <w:pStyle w:val="Lijstalinea"/>
        <w:widowControl w:val="0"/>
        <w:numPr>
          <w:ilvl w:val="0"/>
          <w:numId w:val="20"/>
        </w:numPr>
        <w:autoSpaceDE w:val="0"/>
        <w:autoSpaceDN w:val="0"/>
        <w:spacing w:before="114" w:after="0" w:line="276" w:lineRule="auto"/>
        <w:ind w:left="284" w:right="18" w:hanging="284"/>
        <w:contextualSpacing w:val="0"/>
        <w:rPr>
          <w:sz w:val="18"/>
          <w:lang w:val="nl-NL"/>
        </w:rPr>
      </w:pPr>
      <w:r>
        <w:rPr>
          <w:color w:val="231F20"/>
          <w:sz w:val="18"/>
          <w:lang w:val="nl-NL"/>
        </w:rPr>
        <w:t xml:space="preserve">Naast de </w:t>
      </w:r>
      <w:r w:rsidR="00690874">
        <w:rPr>
          <w:color w:val="231F20"/>
          <w:sz w:val="18"/>
          <w:lang w:val="nl-NL"/>
        </w:rPr>
        <w:t xml:space="preserve">overige </w:t>
      </w:r>
      <w:r w:rsidRPr="005E753F">
        <w:rPr>
          <w:color w:val="231F20"/>
          <w:sz w:val="18"/>
          <w:lang w:val="nl-NL"/>
        </w:rPr>
        <w:t>carrosseriekleuren is de ZOE</w:t>
      </w:r>
      <w:r w:rsidRPr="005E753F">
        <w:rPr>
          <w:color w:val="231F20"/>
          <w:spacing w:val="-24"/>
          <w:sz w:val="18"/>
          <w:lang w:val="nl-NL"/>
        </w:rPr>
        <w:t xml:space="preserve"> </w:t>
      </w:r>
      <w:r w:rsidR="00DA54EB">
        <w:rPr>
          <w:color w:val="231F20"/>
          <w:sz w:val="18"/>
          <w:lang w:val="nl-NL"/>
        </w:rPr>
        <w:t>BOSE®</w:t>
      </w:r>
      <w:r w:rsidRPr="005E753F">
        <w:rPr>
          <w:color w:val="231F20"/>
          <w:sz w:val="18"/>
          <w:lang w:val="nl-NL"/>
        </w:rPr>
        <w:t xml:space="preserve"> leverbaar in de kleur </w:t>
      </w:r>
      <w:r w:rsidRPr="00CD3020">
        <w:rPr>
          <w:b/>
          <w:color w:val="231F20"/>
          <w:sz w:val="18"/>
          <w:lang w:val="nl-NL"/>
        </w:rPr>
        <w:t>Gris Yttrium</w:t>
      </w:r>
      <w:r w:rsidRPr="005E753F">
        <w:rPr>
          <w:color w:val="231F20"/>
          <w:spacing w:val="-3"/>
          <w:sz w:val="18"/>
          <w:lang w:val="nl-NL"/>
        </w:rPr>
        <w:t>, die exclusief is voorbehouden aan deze uitvoering.</w:t>
      </w:r>
      <w:r w:rsidRPr="005E753F">
        <w:rPr>
          <w:b/>
          <w:color w:val="231F20"/>
          <w:spacing w:val="-37"/>
          <w:sz w:val="18"/>
          <w:lang w:val="nl-NL"/>
        </w:rPr>
        <w:t xml:space="preserve"> </w:t>
      </w:r>
    </w:p>
    <w:p w14:paraId="3FD91F6B" w14:textId="77777777" w:rsidR="00D363FC" w:rsidRPr="005E753F" w:rsidRDefault="00D363FC" w:rsidP="00574EB2">
      <w:pPr>
        <w:pStyle w:val="Lijstalinea"/>
        <w:widowControl w:val="0"/>
        <w:numPr>
          <w:ilvl w:val="0"/>
          <w:numId w:val="20"/>
        </w:numPr>
        <w:autoSpaceDE w:val="0"/>
        <w:autoSpaceDN w:val="0"/>
        <w:spacing w:before="114" w:after="0" w:line="276" w:lineRule="auto"/>
        <w:ind w:left="284" w:right="18" w:hanging="284"/>
        <w:contextualSpacing w:val="0"/>
        <w:rPr>
          <w:sz w:val="18"/>
          <w:lang w:val="nl-NL"/>
        </w:rPr>
      </w:pPr>
      <w:r w:rsidRPr="005E753F">
        <w:rPr>
          <w:color w:val="231F20"/>
          <w:sz w:val="18"/>
          <w:lang w:val="nl-NL"/>
        </w:rPr>
        <w:t xml:space="preserve">Deze uitvoering is voorzien van </w:t>
      </w:r>
      <w:r>
        <w:rPr>
          <w:color w:val="231F20"/>
          <w:sz w:val="18"/>
          <w:lang w:val="nl-NL"/>
        </w:rPr>
        <w:t xml:space="preserve">nieuwe </w:t>
      </w:r>
      <w:r w:rsidR="00690874">
        <w:rPr>
          <w:b/>
          <w:color w:val="231F20"/>
          <w:sz w:val="18"/>
          <w:lang w:val="nl-NL"/>
        </w:rPr>
        <w:t>16”lichtmetalen wielen</w:t>
      </w:r>
      <w:r w:rsidR="00690874" w:rsidRPr="00C92F8E" w:rsidDel="00690874">
        <w:rPr>
          <w:b/>
          <w:color w:val="231F20"/>
          <w:sz w:val="18"/>
          <w:lang w:val="nl-NL"/>
        </w:rPr>
        <w:t xml:space="preserve"> </w:t>
      </w:r>
      <w:r>
        <w:rPr>
          <w:b/>
          <w:color w:val="231F20"/>
          <w:sz w:val="18"/>
          <w:lang w:val="nl-NL"/>
        </w:rPr>
        <w:t>‘</w:t>
      </w:r>
      <w:proofErr w:type="spellStart"/>
      <w:r>
        <w:rPr>
          <w:b/>
          <w:color w:val="231F20"/>
          <w:sz w:val="18"/>
          <w:lang w:val="nl-NL"/>
        </w:rPr>
        <w:t>Bangka</w:t>
      </w:r>
      <w:proofErr w:type="spellEnd"/>
      <w:r>
        <w:rPr>
          <w:b/>
          <w:color w:val="231F20"/>
          <w:sz w:val="18"/>
          <w:lang w:val="nl-NL"/>
        </w:rPr>
        <w:t xml:space="preserve">’ in </w:t>
      </w:r>
      <w:proofErr w:type="spellStart"/>
      <w:r>
        <w:rPr>
          <w:b/>
          <w:color w:val="231F20"/>
          <w:sz w:val="18"/>
          <w:lang w:val="nl-NL"/>
        </w:rPr>
        <w:t>Noir</w:t>
      </w:r>
      <w:proofErr w:type="spellEnd"/>
      <w:r>
        <w:rPr>
          <w:b/>
          <w:color w:val="231F20"/>
          <w:sz w:val="18"/>
          <w:lang w:val="nl-NL"/>
        </w:rPr>
        <w:t xml:space="preserve"> </w:t>
      </w:r>
      <w:proofErr w:type="spellStart"/>
      <w:r>
        <w:rPr>
          <w:b/>
          <w:color w:val="231F20"/>
          <w:sz w:val="18"/>
          <w:lang w:val="nl-NL"/>
        </w:rPr>
        <w:t>Diamanté</w:t>
      </w:r>
      <w:proofErr w:type="spellEnd"/>
      <w:r>
        <w:rPr>
          <w:b/>
          <w:color w:val="231F20"/>
          <w:sz w:val="18"/>
          <w:lang w:val="nl-NL"/>
        </w:rPr>
        <w:t xml:space="preserve">. </w:t>
      </w:r>
    </w:p>
    <w:p w14:paraId="07972CE8" w14:textId="77777777" w:rsidR="00D363FC" w:rsidRPr="00C92F8E" w:rsidRDefault="00D363FC" w:rsidP="00574EB2">
      <w:pPr>
        <w:pStyle w:val="Lijstalinea"/>
        <w:widowControl w:val="0"/>
        <w:numPr>
          <w:ilvl w:val="0"/>
          <w:numId w:val="20"/>
        </w:numPr>
        <w:autoSpaceDE w:val="0"/>
        <w:autoSpaceDN w:val="0"/>
        <w:spacing w:before="114" w:after="0" w:line="276" w:lineRule="auto"/>
        <w:ind w:left="284" w:right="18" w:hanging="284"/>
        <w:contextualSpacing w:val="0"/>
        <w:rPr>
          <w:sz w:val="18"/>
          <w:lang w:val="nl-NL"/>
        </w:rPr>
      </w:pPr>
      <w:r w:rsidRPr="00C92F8E">
        <w:rPr>
          <w:color w:val="231F20"/>
          <w:sz w:val="18"/>
          <w:lang w:val="nl-NL"/>
        </w:rPr>
        <w:t xml:space="preserve">Het interieur is bekleed met </w:t>
      </w:r>
      <w:r w:rsidRPr="00C92F8E">
        <w:rPr>
          <w:b/>
          <w:color w:val="231F20"/>
          <w:sz w:val="18"/>
          <w:lang w:val="nl-NL"/>
        </w:rPr>
        <w:t>premium leder</w:t>
      </w:r>
      <w:r>
        <w:rPr>
          <w:b/>
          <w:color w:val="231F20"/>
          <w:sz w:val="18"/>
          <w:lang w:val="nl-NL"/>
        </w:rPr>
        <w:t>en bekleding</w:t>
      </w:r>
      <w:r w:rsidRPr="00C92F8E">
        <w:rPr>
          <w:color w:val="231F20"/>
          <w:sz w:val="18"/>
          <w:lang w:val="nl-NL"/>
        </w:rPr>
        <w:t xml:space="preserve"> met een zacht en soepel oppervlak dat </w:t>
      </w:r>
      <w:r>
        <w:rPr>
          <w:color w:val="231F20"/>
          <w:sz w:val="18"/>
          <w:lang w:val="nl-NL"/>
        </w:rPr>
        <w:t xml:space="preserve">het resultaat is van zorgvuldige selectie. </w:t>
      </w:r>
      <w:r w:rsidRPr="00C92F8E">
        <w:rPr>
          <w:color w:val="231F20"/>
          <w:sz w:val="18"/>
          <w:lang w:val="nl-NL"/>
        </w:rPr>
        <w:t xml:space="preserve">Het elegante </w:t>
      </w:r>
      <w:proofErr w:type="spellStart"/>
      <w:r w:rsidRPr="00CD3020">
        <w:rPr>
          <w:color w:val="231F20"/>
          <w:sz w:val="18"/>
          <w:lang w:val="nl-NL"/>
        </w:rPr>
        <w:t>Brun</w:t>
      </w:r>
      <w:proofErr w:type="spellEnd"/>
      <w:r w:rsidRPr="00CD3020">
        <w:rPr>
          <w:color w:val="231F20"/>
          <w:sz w:val="18"/>
          <w:lang w:val="nl-NL"/>
        </w:rPr>
        <w:t xml:space="preserve"> </w:t>
      </w:r>
      <w:proofErr w:type="spellStart"/>
      <w:r w:rsidRPr="00CD3020">
        <w:rPr>
          <w:color w:val="231F20"/>
          <w:sz w:val="18"/>
          <w:lang w:val="nl-NL"/>
        </w:rPr>
        <w:t>Pailleté</w:t>
      </w:r>
      <w:proofErr w:type="spellEnd"/>
      <w:r w:rsidRPr="00C92F8E">
        <w:rPr>
          <w:color w:val="231F20"/>
          <w:spacing w:val="-3"/>
          <w:sz w:val="18"/>
          <w:lang w:val="nl-NL"/>
        </w:rPr>
        <w:t xml:space="preserve">-leder </w:t>
      </w:r>
      <w:r w:rsidRPr="00C92F8E">
        <w:rPr>
          <w:color w:val="231F20"/>
          <w:sz w:val="18"/>
          <w:lang w:val="nl-NL"/>
        </w:rPr>
        <w:t xml:space="preserve">(met inzetten op het </w:t>
      </w:r>
      <w:r w:rsidR="009E5901">
        <w:rPr>
          <w:color w:val="231F20"/>
          <w:sz w:val="18"/>
          <w:lang w:val="nl-NL"/>
        </w:rPr>
        <w:t>zitvlak</w:t>
      </w:r>
      <w:r w:rsidR="009E5901" w:rsidRPr="00C92F8E">
        <w:rPr>
          <w:color w:val="231F20"/>
          <w:sz w:val="18"/>
          <w:lang w:val="nl-NL"/>
        </w:rPr>
        <w:t xml:space="preserve"> </w:t>
      </w:r>
      <w:r w:rsidRPr="00C92F8E">
        <w:rPr>
          <w:color w:val="231F20"/>
          <w:sz w:val="18"/>
          <w:lang w:val="nl-NL"/>
        </w:rPr>
        <w:t>en in de</w:t>
      </w:r>
      <w:r>
        <w:rPr>
          <w:color w:val="231F20"/>
          <w:sz w:val="18"/>
          <w:lang w:val="nl-NL"/>
        </w:rPr>
        <w:t xml:space="preserve"> rugleuning, stikwerk aan de bo</w:t>
      </w:r>
      <w:r w:rsidRPr="00C92F8E">
        <w:rPr>
          <w:color w:val="231F20"/>
          <w:sz w:val="18"/>
          <w:lang w:val="nl-NL"/>
        </w:rPr>
        <w:t>venzijde</w:t>
      </w:r>
      <w:r>
        <w:rPr>
          <w:color w:val="231F20"/>
          <w:sz w:val="18"/>
          <w:lang w:val="nl-NL"/>
        </w:rPr>
        <w:t>, reliëf in de hoofdsteun van de bestuurder etc.) accentueren de fraaie uitstraling van de stoelen.</w:t>
      </w:r>
    </w:p>
    <w:p w14:paraId="4DA27C60" w14:textId="77777777" w:rsidR="00D363FC" w:rsidRPr="005403CE" w:rsidRDefault="00D363FC" w:rsidP="00574EB2">
      <w:pPr>
        <w:pStyle w:val="Lijstalinea"/>
        <w:widowControl w:val="0"/>
        <w:numPr>
          <w:ilvl w:val="0"/>
          <w:numId w:val="20"/>
        </w:numPr>
        <w:autoSpaceDE w:val="0"/>
        <w:autoSpaceDN w:val="0"/>
        <w:spacing w:before="114" w:after="0" w:line="276" w:lineRule="auto"/>
        <w:ind w:left="284" w:right="17" w:hanging="284"/>
        <w:contextualSpacing w:val="0"/>
        <w:rPr>
          <w:sz w:val="18"/>
          <w:lang w:val="nl-NL"/>
        </w:rPr>
      </w:pPr>
      <w:r w:rsidRPr="00C92F8E">
        <w:rPr>
          <w:color w:val="231F20"/>
          <w:sz w:val="18"/>
          <w:lang w:val="nl-NL"/>
        </w:rPr>
        <w:t>De</w:t>
      </w:r>
      <w:r w:rsidR="00E53D6D">
        <w:rPr>
          <w:color w:val="231F20"/>
          <w:sz w:val="18"/>
          <w:lang w:val="nl-NL"/>
        </w:rPr>
        <w:t xml:space="preserve"> exclusieve</w:t>
      </w:r>
      <w:r w:rsidRPr="00C92F8E">
        <w:rPr>
          <w:color w:val="231F20"/>
          <w:sz w:val="18"/>
          <w:lang w:val="nl-NL"/>
        </w:rPr>
        <w:t xml:space="preserve"> </w:t>
      </w:r>
      <w:r w:rsidR="00E53D6D">
        <w:rPr>
          <w:color w:val="231F20"/>
          <w:sz w:val="18"/>
          <w:lang w:val="nl-NL"/>
        </w:rPr>
        <w:t xml:space="preserve">kleurstelling </w:t>
      </w:r>
      <w:r w:rsidRPr="00C92F8E">
        <w:rPr>
          <w:color w:val="231F20"/>
          <w:sz w:val="18"/>
          <w:lang w:val="nl-NL"/>
        </w:rPr>
        <w:t xml:space="preserve">van het dashboard contrasteert met de glanzende </w:t>
      </w:r>
      <w:r w:rsidRPr="00CD3020">
        <w:rPr>
          <w:color w:val="231F20"/>
          <w:sz w:val="18"/>
          <w:lang w:val="nl-NL"/>
        </w:rPr>
        <w:t xml:space="preserve">Gris </w:t>
      </w:r>
      <w:proofErr w:type="spellStart"/>
      <w:r w:rsidRPr="00CD3020">
        <w:rPr>
          <w:color w:val="231F20"/>
          <w:sz w:val="18"/>
          <w:lang w:val="nl-NL"/>
        </w:rPr>
        <w:t>Fumé</w:t>
      </w:r>
      <w:proofErr w:type="spellEnd"/>
      <w:r w:rsidRPr="00CD3020">
        <w:rPr>
          <w:color w:val="231F20"/>
          <w:sz w:val="18"/>
          <w:lang w:val="nl-NL"/>
        </w:rPr>
        <w:t xml:space="preserve"> </w:t>
      </w:r>
      <w:r w:rsidRPr="00C92F8E">
        <w:rPr>
          <w:color w:val="231F20"/>
          <w:spacing w:val="-6"/>
          <w:sz w:val="18"/>
          <w:lang w:val="nl-NL"/>
        </w:rPr>
        <w:t xml:space="preserve">afwerking van de omlijsting van de ventilatieopeningen, de </w:t>
      </w:r>
      <w:r w:rsidRPr="00C92F8E">
        <w:rPr>
          <w:color w:val="231F20"/>
          <w:sz w:val="18"/>
          <w:lang w:val="nl-NL"/>
        </w:rPr>
        <w:t>R-LINK</w:t>
      </w:r>
      <w:r w:rsidRPr="00C92F8E">
        <w:rPr>
          <w:color w:val="231F20"/>
          <w:spacing w:val="-32"/>
          <w:sz w:val="18"/>
          <w:lang w:val="nl-NL"/>
        </w:rPr>
        <w:t>-</w:t>
      </w:r>
      <w:r>
        <w:rPr>
          <w:color w:val="231F20"/>
          <w:sz w:val="18"/>
          <w:lang w:val="nl-NL"/>
        </w:rPr>
        <w:t xml:space="preserve">console, de deurgrepen in het interieur, de omlijsting van de luidsprekers, </w:t>
      </w:r>
      <w:r w:rsidR="00E53D6D">
        <w:rPr>
          <w:color w:val="231F20"/>
          <w:sz w:val="18"/>
          <w:lang w:val="nl-NL"/>
        </w:rPr>
        <w:t>de omlijsting van de automatische versnellingspook</w:t>
      </w:r>
      <w:r>
        <w:rPr>
          <w:color w:val="231F20"/>
          <w:sz w:val="18"/>
          <w:lang w:val="nl-NL"/>
        </w:rPr>
        <w:t xml:space="preserve"> en de inzet op het stuurwiel</w:t>
      </w:r>
      <w:r w:rsidRPr="00C92F8E">
        <w:rPr>
          <w:color w:val="231F20"/>
          <w:sz w:val="18"/>
          <w:lang w:val="nl-NL"/>
        </w:rPr>
        <w:t xml:space="preserve">. </w:t>
      </w:r>
      <w:r>
        <w:rPr>
          <w:color w:val="231F20"/>
          <w:sz w:val="18"/>
          <w:lang w:val="nl-NL"/>
        </w:rPr>
        <w:t xml:space="preserve">De panelen van de deurbekleding hebben eveneens de kleur </w:t>
      </w:r>
      <w:r w:rsidRPr="005605A6">
        <w:rPr>
          <w:color w:val="231F20"/>
          <w:sz w:val="18"/>
          <w:lang w:val="nl-NL"/>
        </w:rPr>
        <w:t xml:space="preserve">Gris </w:t>
      </w:r>
      <w:proofErr w:type="spellStart"/>
      <w:r w:rsidRPr="005605A6">
        <w:rPr>
          <w:color w:val="231F20"/>
          <w:sz w:val="18"/>
          <w:lang w:val="nl-NL"/>
        </w:rPr>
        <w:t>Fumé</w:t>
      </w:r>
      <w:proofErr w:type="spellEnd"/>
      <w:r w:rsidRPr="00C92F8E">
        <w:rPr>
          <w:color w:val="231F20"/>
          <w:spacing w:val="-5"/>
          <w:sz w:val="18"/>
          <w:lang w:val="nl-NL"/>
        </w:rPr>
        <w:t xml:space="preserve">, terwijl de armsteunen voorin zijn bekleed met een aangename stof in de kleur </w:t>
      </w:r>
      <w:proofErr w:type="spellStart"/>
      <w:r w:rsidRPr="005605A6">
        <w:rPr>
          <w:color w:val="231F20"/>
          <w:sz w:val="18"/>
          <w:lang w:val="nl-NL"/>
        </w:rPr>
        <w:t>Brun</w:t>
      </w:r>
      <w:proofErr w:type="spellEnd"/>
      <w:r w:rsidRPr="005605A6">
        <w:rPr>
          <w:color w:val="231F20"/>
          <w:sz w:val="18"/>
          <w:lang w:val="nl-NL"/>
        </w:rPr>
        <w:t xml:space="preserve"> </w:t>
      </w:r>
      <w:proofErr w:type="spellStart"/>
      <w:r w:rsidRPr="005605A6">
        <w:rPr>
          <w:color w:val="231F20"/>
          <w:sz w:val="18"/>
          <w:lang w:val="nl-NL"/>
        </w:rPr>
        <w:t>Métallisé</w:t>
      </w:r>
      <w:proofErr w:type="spellEnd"/>
      <w:r w:rsidRPr="00C92F8E">
        <w:rPr>
          <w:color w:val="231F20"/>
          <w:sz w:val="18"/>
          <w:lang w:val="nl-NL"/>
        </w:rPr>
        <w:t xml:space="preserve">. In de dorpels van de </w:t>
      </w:r>
      <w:r>
        <w:rPr>
          <w:color w:val="231F20"/>
          <w:sz w:val="18"/>
          <w:lang w:val="nl-NL"/>
        </w:rPr>
        <w:t>voor</w:t>
      </w:r>
      <w:r w:rsidRPr="00C92F8E">
        <w:rPr>
          <w:color w:val="231F20"/>
          <w:sz w:val="18"/>
          <w:lang w:val="nl-NL"/>
        </w:rPr>
        <w:t xml:space="preserve">portieren is de naam van de uitvoering gegraveerd en de exclusieve vloerbedekking </w:t>
      </w:r>
      <w:r w:rsidR="00E53D6D">
        <w:rPr>
          <w:color w:val="231F20"/>
          <w:sz w:val="18"/>
          <w:lang w:val="nl-NL"/>
        </w:rPr>
        <w:t>maakt het geheel</w:t>
      </w:r>
      <w:r>
        <w:rPr>
          <w:color w:val="231F20"/>
          <w:sz w:val="18"/>
          <w:lang w:val="nl-NL"/>
        </w:rPr>
        <w:t xml:space="preserve"> af.</w:t>
      </w:r>
    </w:p>
    <w:p w14:paraId="6D8A3C46" w14:textId="77777777" w:rsidR="00D363FC" w:rsidRPr="00E72E3A" w:rsidRDefault="00D363FC" w:rsidP="009D26E6">
      <w:pPr>
        <w:spacing w:before="116" w:line="276" w:lineRule="auto"/>
        <w:ind w:left="20"/>
        <w:rPr>
          <w:b/>
          <w:lang w:val="nl-NL"/>
        </w:rPr>
      </w:pPr>
      <w:r w:rsidRPr="00E72E3A">
        <w:rPr>
          <w:b/>
          <w:color w:val="26BCD7"/>
          <w:lang w:val="nl-NL"/>
        </w:rPr>
        <w:t>Het beste op het gebied van comfort</w:t>
      </w:r>
    </w:p>
    <w:p w14:paraId="6B373B9E" w14:textId="0B92180C" w:rsidR="00D363FC" w:rsidRPr="00E72E3A" w:rsidRDefault="00D363FC" w:rsidP="009D26E6">
      <w:pPr>
        <w:pStyle w:val="Plattetekst"/>
        <w:spacing w:before="65" w:line="276" w:lineRule="auto"/>
        <w:ind w:left="20" w:right="17"/>
        <w:rPr>
          <w:b/>
          <w:lang w:val="nl-NL"/>
        </w:rPr>
      </w:pPr>
      <w:r>
        <w:rPr>
          <w:color w:val="231F20"/>
          <w:lang w:val="nl-NL"/>
        </w:rPr>
        <w:t xml:space="preserve">Door het ontbreken van motorgeluid en vibraties is het interieur van de ZOE de ideale omgeving om te kunnen genieten van het perfecte geluid van </w:t>
      </w:r>
      <w:r w:rsidR="00DA54EB">
        <w:rPr>
          <w:color w:val="231F20"/>
          <w:lang w:val="nl-NL"/>
        </w:rPr>
        <w:t>BOSE®</w:t>
      </w:r>
      <w:r w:rsidRPr="00E72E3A">
        <w:rPr>
          <w:color w:val="231F20"/>
          <w:lang w:val="nl-NL"/>
        </w:rPr>
        <w:t xml:space="preserve">. Het premium </w:t>
      </w:r>
      <w:r w:rsidR="00DA54EB">
        <w:rPr>
          <w:color w:val="231F20"/>
          <w:lang w:val="nl-NL"/>
        </w:rPr>
        <w:t>BOSE®</w:t>
      </w:r>
      <w:r w:rsidRPr="00E72E3A">
        <w:rPr>
          <w:color w:val="231F20"/>
          <w:lang w:val="nl-NL"/>
        </w:rPr>
        <w:t>-audio</w:t>
      </w:r>
      <w:r w:rsidRPr="00E72E3A">
        <w:rPr>
          <w:color w:val="231F20"/>
          <w:spacing w:val="-3"/>
          <w:lang w:val="nl-NL"/>
        </w:rPr>
        <w:t xml:space="preserve">systeem in de </w:t>
      </w:r>
      <w:r w:rsidRPr="00E72E3A">
        <w:rPr>
          <w:color w:val="231F20"/>
          <w:lang w:val="nl-NL"/>
        </w:rPr>
        <w:t xml:space="preserve">ZOE </w:t>
      </w:r>
      <w:r w:rsidR="00DA54EB">
        <w:rPr>
          <w:color w:val="231F20"/>
          <w:lang w:val="nl-NL"/>
        </w:rPr>
        <w:t>BOSE®</w:t>
      </w:r>
      <w:r w:rsidRPr="00E72E3A">
        <w:rPr>
          <w:color w:val="231F20"/>
          <w:lang w:val="nl-NL"/>
        </w:rPr>
        <w:t xml:space="preserve"> omvat </w:t>
      </w:r>
      <w:r w:rsidRPr="00E72E3A">
        <w:rPr>
          <w:b/>
          <w:color w:val="231F20"/>
          <w:w w:val="95"/>
          <w:lang w:val="nl-NL"/>
        </w:rPr>
        <w:t>zeven perfect geplaatste luidsp</w:t>
      </w:r>
      <w:r>
        <w:rPr>
          <w:b/>
          <w:color w:val="231F20"/>
          <w:w w:val="95"/>
          <w:lang w:val="nl-NL"/>
        </w:rPr>
        <w:t>re</w:t>
      </w:r>
      <w:r w:rsidRPr="00E72E3A">
        <w:rPr>
          <w:b/>
          <w:color w:val="231F20"/>
          <w:w w:val="95"/>
          <w:lang w:val="nl-NL"/>
        </w:rPr>
        <w:t>kers.</w:t>
      </w:r>
    </w:p>
    <w:p w14:paraId="40F715B5" w14:textId="77777777" w:rsidR="00D363FC" w:rsidRPr="005403CE" w:rsidRDefault="00D363FC" w:rsidP="00574EB2">
      <w:pPr>
        <w:pStyle w:val="Lijstalinea"/>
        <w:widowControl w:val="0"/>
        <w:numPr>
          <w:ilvl w:val="0"/>
          <w:numId w:val="20"/>
        </w:numPr>
        <w:autoSpaceDE w:val="0"/>
        <w:autoSpaceDN w:val="0"/>
        <w:spacing w:before="113" w:after="0" w:line="276" w:lineRule="auto"/>
        <w:ind w:left="284" w:right="17" w:hanging="284"/>
        <w:contextualSpacing w:val="0"/>
        <w:rPr>
          <w:sz w:val="18"/>
          <w:lang w:val="nl-NL"/>
        </w:rPr>
      </w:pPr>
      <w:r w:rsidRPr="005403CE">
        <w:rPr>
          <w:color w:val="231F20"/>
          <w:sz w:val="18"/>
          <w:lang w:val="nl-NL"/>
        </w:rPr>
        <w:t>De vier krachtige luidsp</w:t>
      </w:r>
      <w:r>
        <w:rPr>
          <w:color w:val="231F20"/>
          <w:sz w:val="18"/>
          <w:lang w:val="nl-NL"/>
        </w:rPr>
        <w:t>r</w:t>
      </w:r>
      <w:r w:rsidRPr="005403CE">
        <w:rPr>
          <w:color w:val="231F20"/>
          <w:sz w:val="18"/>
          <w:lang w:val="nl-NL"/>
        </w:rPr>
        <w:t xml:space="preserve">ekers bieden een rijk, groots geluid: </w:t>
      </w:r>
      <w:r w:rsidRPr="005403CE">
        <w:rPr>
          <w:color w:val="231F20"/>
          <w:spacing w:val="-3"/>
          <w:sz w:val="18"/>
          <w:lang w:val="nl-NL"/>
        </w:rPr>
        <w:t>twee</w:t>
      </w:r>
      <w:r w:rsidRPr="005403CE">
        <w:rPr>
          <w:color w:val="231F20"/>
          <w:spacing w:val="-16"/>
          <w:sz w:val="18"/>
          <w:lang w:val="nl-NL"/>
        </w:rPr>
        <w:t xml:space="preserve"> </w:t>
      </w:r>
      <w:r w:rsidRPr="005403CE">
        <w:rPr>
          <w:color w:val="231F20"/>
          <w:sz w:val="18"/>
          <w:lang w:val="nl-NL"/>
        </w:rPr>
        <w:t>basspeakers</w:t>
      </w:r>
      <w:r w:rsidRPr="005403CE">
        <w:rPr>
          <w:color w:val="231F20"/>
          <w:spacing w:val="-20"/>
          <w:sz w:val="18"/>
          <w:lang w:val="nl-NL"/>
        </w:rPr>
        <w:t xml:space="preserve"> </w:t>
      </w:r>
      <w:r w:rsidRPr="005403CE">
        <w:rPr>
          <w:color w:val="231F20"/>
          <w:sz w:val="18"/>
          <w:lang w:val="nl-NL"/>
        </w:rPr>
        <w:t>– speci</w:t>
      </w:r>
      <w:r>
        <w:rPr>
          <w:color w:val="231F20"/>
          <w:sz w:val="18"/>
          <w:lang w:val="nl-NL"/>
        </w:rPr>
        <w:t>a</w:t>
      </w:r>
      <w:r w:rsidRPr="005403CE">
        <w:rPr>
          <w:color w:val="231F20"/>
          <w:sz w:val="18"/>
          <w:lang w:val="nl-NL"/>
        </w:rPr>
        <w:t>al ontwikkeld met het oog op het lage gewicht – zijn in de voorpo</w:t>
      </w:r>
      <w:r>
        <w:rPr>
          <w:color w:val="231F20"/>
          <w:sz w:val="18"/>
          <w:lang w:val="nl-NL"/>
        </w:rPr>
        <w:t>r</w:t>
      </w:r>
      <w:r w:rsidRPr="005403CE">
        <w:rPr>
          <w:color w:val="231F20"/>
          <w:sz w:val="18"/>
          <w:lang w:val="nl-NL"/>
        </w:rPr>
        <w:t xml:space="preserve">tieren </w:t>
      </w:r>
      <w:r>
        <w:rPr>
          <w:color w:val="231F20"/>
          <w:sz w:val="18"/>
          <w:lang w:val="nl-NL"/>
        </w:rPr>
        <w:t>geïntegreerd, terwijl twee luidsprekers met een vol bereik op dezelfde manier zijn geïntegreerd in de achterportieren.</w:t>
      </w:r>
    </w:p>
    <w:p w14:paraId="62089D97" w14:textId="77777777" w:rsidR="00D363FC" w:rsidRPr="005403CE" w:rsidRDefault="00D363FC" w:rsidP="00574EB2">
      <w:pPr>
        <w:pStyle w:val="Lijstalinea"/>
        <w:widowControl w:val="0"/>
        <w:numPr>
          <w:ilvl w:val="0"/>
          <w:numId w:val="20"/>
        </w:numPr>
        <w:autoSpaceDE w:val="0"/>
        <w:autoSpaceDN w:val="0"/>
        <w:spacing w:before="113" w:after="0" w:line="276" w:lineRule="auto"/>
        <w:ind w:left="284" w:hanging="284"/>
        <w:contextualSpacing w:val="0"/>
        <w:rPr>
          <w:sz w:val="18"/>
          <w:lang w:val="nl-NL"/>
        </w:rPr>
      </w:pPr>
      <w:r w:rsidRPr="005403CE">
        <w:rPr>
          <w:color w:val="231F20"/>
          <w:sz w:val="18"/>
          <w:lang w:val="nl-NL"/>
        </w:rPr>
        <w:t>De twee in het dashboard geïntegreerde 2,5 cm</w:t>
      </w:r>
      <w:r w:rsidRPr="005403CE">
        <w:rPr>
          <w:color w:val="231F20"/>
          <w:spacing w:val="-23"/>
          <w:sz w:val="18"/>
          <w:lang w:val="nl-NL"/>
        </w:rPr>
        <w:t xml:space="preserve"> </w:t>
      </w:r>
      <w:r w:rsidRPr="005403CE">
        <w:rPr>
          <w:color w:val="231F20"/>
          <w:sz w:val="18"/>
          <w:lang w:val="nl-NL"/>
        </w:rPr>
        <w:t>tweeters</w:t>
      </w:r>
      <w:r>
        <w:rPr>
          <w:color w:val="231F20"/>
          <w:sz w:val="18"/>
          <w:lang w:val="nl-NL"/>
        </w:rPr>
        <w:t xml:space="preserve"> bieden een heldere, uitgebalanceerde geluidsweergave</w:t>
      </w:r>
      <w:r>
        <w:rPr>
          <w:color w:val="231F20"/>
          <w:spacing w:val="-21"/>
          <w:sz w:val="18"/>
          <w:lang w:val="nl-NL"/>
        </w:rPr>
        <w:t xml:space="preserve">. </w:t>
      </w:r>
    </w:p>
    <w:p w14:paraId="074E7F17" w14:textId="2B3577E0" w:rsidR="00F7186B" w:rsidRPr="004D0B6C" w:rsidRDefault="00D363FC" w:rsidP="004D0B6C">
      <w:pPr>
        <w:pStyle w:val="Lijstalinea"/>
        <w:widowControl w:val="0"/>
        <w:numPr>
          <w:ilvl w:val="0"/>
          <w:numId w:val="20"/>
        </w:numPr>
        <w:autoSpaceDE w:val="0"/>
        <w:autoSpaceDN w:val="0"/>
        <w:spacing w:before="125" w:after="0" w:line="276" w:lineRule="auto"/>
        <w:ind w:left="284" w:right="18" w:hanging="284"/>
        <w:contextualSpacing w:val="0"/>
        <w:rPr>
          <w:sz w:val="18"/>
          <w:lang w:val="nl-NL"/>
        </w:rPr>
      </w:pPr>
      <w:r w:rsidRPr="005403CE">
        <w:rPr>
          <w:color w:val="231F20"/>
          <w:sz w:val="18"/>
          <w:lang w:val="nl-NL"/>
        </w:rPr>
        <w:t>De</w:t>
      </w:r>
      <w:r w:rsidRPr="005403CE">
        <w:rPr>
          <w:color w:val="231F20"/>
          <w:spacing w:val="-18"/>
          <w:sz w:val="18"/>
          <w:lang w:val="nl-NL"/>
        </w:rPr>
        <w:t xml:space="preserve"> </w:t>
      </w:r>
      <w:proofErr w:type="spellStart"/>
      <w:r w:rsidRPr="005403CE">
        <w:rPr>
          <w:color w:val="231F20"/>
          <w:sz w:val="18"/>
          <w:lang w:val="nl-NL"/>
        </w:rPr>
        <w:t>subwoofer</w:t>
      </w:r>
      <w:proofErr w:type="spellEnd"/>
      <w:r>
        <w:rPr>
          <w:color w:val="231F20"/>
          <w:sz w:val="18"/>
          <w:lang w:val="nl-NL"/>
        </w:rPr>
        <w:t xml:space="preserve"> </w:t>
      </w:r>
      <w:r w:rsidRPr="005403CE">
        <w:rPr>
          <w:color w:val="231F20"/>
          <w:sz w:val="18"/>
          <w:lang w:val="nl-NL"/>
        </w:rPr>
        <w:t>bevindt zich</w:t>
      </w:r>
      <w:r>
        <w:rPr>
          <w:color w:val="231F20"/>
          <w:sz w:val="18"/>
          <w:lang w:val="nl-NL"/>
        </w:rPr>
        <w:t xml:space="preserve"> in de bagageruimte en levert een diep basgeluid. </w:t>
      </w:r>
      <w:r w:rsidRPr="005403CE">
        <w:rPr>
          <w:color w:val="231F20"/>
          <w:sz w:val="18"/>
          <w:lang w:val="nl-NL"/>
        </w:rPr>
        <w:t xml:space="preserve">Die </w:t>
      </w:r>
      <w:r w:rsidRPr="005403CE">
        <w:rPr>
          <w:color w:val="231F20"/>
          <w:w w:val="105"/>
          <w:sz w:val="18"/>
          <w:lang w:val="nl-NL"/>
        </w:rPr>
        <w:t>ondanks de compacte afmetingen het gelui</w:t>
      </w:r>
      <w:r>
        <w:rPr>
          <w:color w:val="231F20"/>
          <w:w w:val="105"/>
          <w:sz w:val="18"/>
          <w:lang w:val="nl-NL"/>
        </w:rPr>
        <w:t>d door de hele auto verspreidt en de muziek tot in de allerlaagste tonen weergeeft.</w:t>
      </w:r>
    </w:p>
    <w:p w14:paraId="3D44859F" w14:textId="77777777" w:rsidR="004D0B6C" w:rsidRDefault="004D0B6C" w:rsidP="004D0B6C">
      <w:pPr>
        <w:widowControl w:val="0"/>
        <w:autoSpaceDE w:val="0"/>
        <w:autoSpaceDN w:val="0"/>
        <w:spacing w:before="125" w:after="0" w:line="276" w:lineRule="auto"/>
        <w:ind w:right="18"/>
        <w:rPr>
          <w:sz w:val="18"/>
          <w:lang w:val="nl-NL"/>
        </w:rPr>
      </w:pPr>
    </w:p>
    <w:p w14:paraId="78E4706D" w14:textId="77777777" w:rsidR="004D0B6C" w:rsidRPr="004D0B6C" w:rsidRDefault="004D0B6C" w:rsidP="004D0B6C">
      <w:pPr>
        <w:widowControl w:val="0"/>
        <w:autoSpaceDE w:val="0"/>
        <w:autoSpaceDN w:val="0"/>
        <w:spacing w:before="125" w:after="0" w:line="276" w:lineRule="auto"/>
        <w:ind w:right="18"/>
        <w:rPr>
          <w:sz w:val="18"/>
          <w:lang w:val="nl-NL"/>
        </w:rPr>
      </w:pPr>
    </w:p>
    <w:p w14:paraId="3320B1D8" w14:textId="44985499" w:rsidR="00D363FC" w:rsidRPr="00236172" w:rsidRDefault="00D363FC" w:rsidP="009D26E6">
      <w:pPr>
        <w:pStyle w:val="Plattetekst"/>
        <w:spacing w:before="113" w:line="276" w:lineRule="auto"/>
        <w:ind w:left="20"/>
        <w:rPr>
          <w:lang w:val="nl-NL"/>
        </w:rPr>
      </w:pPr>
      <w:r w:rsidRPr="00236172">
        <w:rPr>
          <w:color w:val="231F20"/>
          <w:lang w:val="nl-NL"/>
        </w:rPr>
        <w:t>D</w:t>
      </w:r>
      <w:r>
        <w:rPr>
          <w:color w:val="231F20"/>
          <w:lang w:val="nl-NL"/>
        </w:rPr>
        <w:t xml:space="preserve">e ZOE </w:t>
      </w:r>
      <w:r w:rsidR="00DA54EB">
        <w:rPr>
          <w:color w:val="231F20"/>
          <w:lang w:val="nl-NL"/>
        </w:rPr>
        <w:t>BOSE®</w:t>
      </w:r>
      <w:r w:rsidRPr="00236172">
        <w:rPr>
          <w:color w:val="231F20"/>
          <w:lang w:val="nl-NL"/>
        </w:rPr>
        <w:t xml:space="preserve"> legt het accent ook op een aangename temperatuur en </w:t>
      </w:r>
      <w:r w:rsidR="00E53D6D">
        <w:rPr>
          <w:color w:val="231F20"/>
          <w:lang w:val="nl-NL"/>
        </w:rPr>
        <w:t>zit</w:t>
      </w:r>
      <w:r w:rsidRPr="00236172">
        <w:rPr>
          <w:color w:val="231F20"/>
          <w:lang w:val="nl-NL"/>
        </w:rPr>
        <w:t>comfort.</w:t>
      </w:r>
    </w:p>
    <w:p w14:paraId="085388C2" w14:textId="77777777" w:rsidR="00D363FC" w:rsidRPr="00236172" w:rsidRDefault="00D363FC" w:rsidP="00574EB2">
      <w:pPr>
        <w:pStyle w:val="Lijstalinea"/>
        <w:widowControl w:val="0"/>
        <w:numPr>
          <w:ilvl w:val="0"/>
          <w:numId w:val="20"/>
        </w:numPr>
        <w:autoSpaceDE w:val="0"/>
        <w:autoSpaceDN w:val="0"/>
        <w:spacing w:before="126" w:after="0" w:line="276" w:lineRule="auto"/>
        <w:ind w:left="284" w:hanging="284"/>
        <w:contextualSpacing w:val="0"/>
        <w:rPr>
          <w:sz w:val="18"/>
          <w:lang w:val="nl-NL"/>
        </w:rPr>
      </w:pPr>
      <w:r w:rsidRPr="00236172">
        <w:rPr>
          <w:color w:val="231F20"/>
          <w:spacing w:val="-16"/>
          <w:sz w:val="18"/>
          <w:lang w:val="nl-NL"/>
        </w:rPr>
        <w:t xml:space="preserve">De </w:t>
      </w:r>
      <w:r w:rsidRPr="00236172">
        <w:rPr>
          <w:b/>
          <w:color w:val="231F20"/>
          <w:sz w:val="18"/>
          <w:lang w:val="nl-NL"/>
        </w:rPr>
        <w:t>verwarmbare voorstoelen</w:t>
      </w:r>
      <w:r w:rsidRPr="00236172">
        <w:rPr>
          <w:b/>
          <w:color w:val="231F20"/>
          <w:spacing w:val="-16"/>
          <w:sz w:val="18"/>
          <w:lang w:val="nl-NL"/>
        </w:rPr>
        <w:t xml:space="preserve"> </w:t>
      </w:r>
      <w:r w:rsidRPr="00236172">
        <w:rPr>
          <w:color w:val="231F20"/>
          <w:sz w:val="18"/>
          <w:lang w:val="nl-NL"/>
        </w:rPr>
        <w:t>bieden keus uit drie temperatuurniveaus voor direct comfort.</w:t>
      </w:r>
    </w:p>
    <w:p w14:paraId="07B2336D" w14:textId="77777777" w:rsidR="00D363FC" w:rsidRPr="00236172" w:rsidRDefault="00D363FC" w:rsidP="00574EB2">
      <w:pPr>
        <w:pStyle w:val="Lijstalinea"/>
        <w:widowControl w:val="0"/>
        <w:numPr>
          <w:ilvl w:val="0"/>
          <w:numId w:val="20"/>
        </w:numPr>
        <w:autoSpaceDE w:val="0"/>
        <w:autoSpaceDN w:val="0"/>
        <w:spacing w:before="126" w:after="0" w:line="276" w:lineRule="auto"/>
        <w:ind w:left="284" w:hanging="284"/>
        <w:contextualSpacing w:val="0"/>
        <w:rPr>
          <w:sz w:val="18"/>
          <w:lang w:val="nl-NL"/>
        </w:rPr>
      </w:pPr>
      <w:r w:rsidRPr="00236172">
        <w:rPr>
          <w:color w:val="231F20"/>
          <w:sz w:val="18"/>
          <w:lang w:val="nl-NL"/>
        </w:rPr>
        <w:t>De bestuurdersstoel is voorzien van een lendensteun die met de hand vers</w:t>
      </w:r>
      <w:r>
        <w:rPr>
          <w:color w:val="231F20"/>
          <w:sz w:val="18"/>
          <w:lang w:val="nl-NL"/>
        </w:rPr>
        <w:t>telbaar is om de bestuurder extra steun te bieden.</w:t>
      </w:r>
    </w:p>
    <w:p w14:paraId="5A6B91DF" w14:textId="77777777" w:rsidR="00D363FC" w:rsidRDefault="00D363FC" w:rsidP="004D0B6C">
      <w:pPr>
        <w:spacing w:before="42" w:line="276" w:lineRule="auto"/>
        <w:rPr>
          <w:color w:val="231F20"/>
          <w:sz w:val="32"/>
          <w:lang w:val="nl-NL"/>
        </w:rPr>
      </w:pPr>
    </w:p>
    <w:p w14:paraId="6BC7F778" w14:textId="77777777" w:rsidR="00D363FC" w:rsidRPr="00A95812" w:rsidRDefault="00D363FC" w:rsidP="009D26E6">
      <w:pPr>
        <w:spacing w:before="42" w:line="276" w:lineRule="auto"/>
        <w:ind w:left="20"/>
        <w:rPr>
          <w:sz w:val="36"/>
          <w:szCs w:val="36"/>
          <w:lang w:val="nl-NL"/>
        </w:rPr>
      </w:pPr>
      <w:r w:rsidRPr="00A95812">
        <w:rPr>
          <w:color w:val="231F20"/>
          <w:sz w:val="36"/>
          <w:szCs w:val="36"/>
          <w:lang w:val="nl-NL"/>
        </w:rPr>
        <w:t>Wijzigingen andere uitrustingsniveaus</w:t>
      </w:r>
    </w:p>
    <w:p w14:paraId="716DA02A" w14:textId="77777777" w:rsidR="00D363FC" w:rsidRPr="008875DE" w:rsidRDefault="00D363FC" w:rsidP="009D26E6">
      <w:pPr>
        <w:spacing w:before="96" w:line="276" w:lineRule="auto"/>
        <w:ind w:left="20"/>
        <w:rPr>
          <w:b/>
          <w:sz w:val="18"/>
          <w:lang w:val="nl-NL"/>
        </w:rPr>
      </w:pPr>
      <w:r w:rsidRPr="008875DE">
        <w:rPr>
          <w:b/>
          <w:color w:val="231F20"/>
          <w:sz w:val="18"/>
          <w:lang w:val="nl-NL"/>
        </w:rPr>
        <w:t xml:space="preserve">De ZOE </w:t>
      </w:r>
      <w:r w:rsidR="00690874">
        <w:rPr>
          <w:b/>
          <w:color w:val="231F20"/>
          <w:sz w:val="18"/>
          <w:lang w:val="nl-NL"/>
        </w:rPr>
        <w:t xml:space="preserve">heeft </w:t>
      </w:r>
      <w:r w:rsidRPr="008875DE">
        <w:rPr>
          <w:b/>
          <w:color w:val="231F20"/>
          <w:sz w:val="18"/>
          <w:lang w:val="nl-NL"/>
        </w:rPr>
        <w:t>twee nieuwe carrosseriekleuren en de INTENS-versie is voorzien van enkele nieuwe uitrustingsdetails.</w:t>
      </w:r>
    </w:p>
    <w:p w14:paraId="15A668EA" w14:textId="77777777" w:rsidR="00D363FC" w:rsidRPr="00E10C2A" w:rsidRDefault="00D363FC" w:rsidP="009D26E6">
      <w:pPr>
        <w:spacing w:before="127" w:line="276" w:lineRule="auto"/>
        <w:ind w:left="20"/>
        <w:rPr>
          <w:b/>
          <w:lang w:val="nl-NL"/>
        </w:rPr>
      </w:pPr>
      <w:r w:rsidRPr="00E10C2A">
        <w:rPr>
          <w:b/>
          <w:color w:val="26BCD7"/>
          <w:w w:val="95"/>
          <w:lang w:val="nl-NL"/>
        </w:rPr>
        <w:t>Nieuwe carrosseriekleuren</w:t>
      </w:r>
    </w:p>
    <w:p w14:paraId="2C13A403" w14:textId="77777777" w:rsidR="00D363FC" w:rsidRPr="008875DE" w:rsidRDefault="00D363FC" w:rsidP="009D26E6">
      <w:pPr>
        <w:spacing w:before="65" w:line="276" w:lineRule="auto"/>
        <w:ind w:left="20" w:right="-13"/>
        <w:rPr>
          <w:b/>
          <w:sz w:val="18"/>
          <w:lang w:val="nl-NL"/>
        </w:rPr>
      </w:pPr>
      <w:r w:rsidRPr="008875DE">
        <w:rPr>
          <w:color w:val="231F20"/>
          <w:spacing w:val="-4"/>
          <w:sz w:val="18"/>
          <w:lang w:val="nl-NL"/>
        </w:rPr>
        <w:t xml:space="preserve">De ZOE biedt nog meer keus als het gaat om de carrosseriekleur. </w:t>
      </w:r>
      <w:r>
        <w:rPr>
          <w:color w:val="231F20"/>
          <w:spacing w:val="-4"/>
          <w:sz w:val="18"/>
          <w:lang w:val="nl-NL"/>
        </w:rPr>
        <w:t xml:space="preserve">Er zijn namelijk twee nieuwe kleuren: de Speciale metaalkleur </w:t>
      </w:r>
      <w:r w:rsidRPr="00CD3020">
        <w:rPr>
          <w:b/>
          <w:color w:val="231F20"/>
          <w:sz w:val="18"/>
          <w:lang w:val="nl-NL"/>
        </w:rPr>
        <w:t xml:space="preserve">Rouge </w:t>
      </w:r>
      <w:r>
        <w:rPr>
          <w:b/>
          <w:color w:val="231F20"/>
          <w:sz w:val="18"/>
          <w:lang w:val="nl-NL"/>
        </w:rPr>
        <w:t>I</w:t>
      </w:r>
      <w:r w:rsidRPr="00CD3020">
        <w:rPr>
          <w:b/>
          <w:color w:val="231F20"/>
          <w:sz w:val="18"/>
          <w:lang w:val="nl-NL"/>
        </w:rPr>
        <w:t>ntens</w:t>
      </w:r>
      <w:r>
        <w:rPr>
          <w:b/>
          <w:color w:val="231F20"/>
          <w:sz w:val="18"/>
          <w:lang w:val="nl-NL"/>
        </w:rPr>
        <w:t>e</w:t>
      </w:r>
      <w:r w:rsidRPr="00CD3020">
        <w:rPr>
          <w:b/>
          <w:color w:val="231F20"/>
          <w:spacing w:val="-13"/>
          <w:sz w:val="18"/>
          <w:lang w:val="nl-NL"/>
        </w:rPr>
        <w:t xml:space="preserve"> </w:t>
      </w:r>
      <w:r w:rsidRPr="00CD3020">
        <w:rPr>
          <w:color w:val="231F20"/>
          <w:spacing w:val="-13"/>
          <w:sz w:val="18"/>
          <w:lang w:val="nl-NL"/>
        </w:rPr>
        <w:t>en</w:t>
      </w:r>
      <w:r w:rsidRPr="00CD3020">
        <w:rPr>
          <w:b/>
          <w:color w:val="231F20"/>
          <w:spacing w:val="-16"/>
          <w:sz w:val="18"/>
          <w:lang w:val="nl-NL"/>
        </w:rPr>
        <w:t xml:space="preserve"> </w:t>
      </w:r>
      <w:r>
        <w:rPr>
          <w:b/>
          <w:color w:val="231F20"/>
          <w:spacing w:val="-16"/>
          <w:sz w:val="18"/>
          <w:lang w:val="nl-NL"/>
        </w:rPr>
        <w:t>m</w:t>
      </w:r>
      <w:bookmarkStart w:id="0" w:name="_GoBack"/>
      <w:bookmarkEnd w:id="0"/>
      <w:r>
        <w:rPr>
          <w:b/>
          <w:color w:val="231F20"/>
          <w:spacing w:val="-16"/>
          <w:sz w:val="18"/>
          <w:lang w:val="nl-NL"/>
        </w:rPr>
        <w:t xml:space="preserve">etaallak in </w:t>
      </w:r>
      <w:r w:rsidRPr="00CD3020">
        <w:rPr>
          <w:b/>
          <w:color w:val="231F20"/>
          <w:sz w:val="18"/>
          <w:lang w:val="nl-NL"/>
        </w:rPr>
        <w:t>Gris Titanium</w:t>
      </w:r>
      <w:r w:rsidRPr="00CD3020">
        <w:rPr>
          <w:b/>
          <w:color w:val="231F20"/>
          <w:spacing w:val="-7"/>
          <w:sz w:val="18"/>
          <w:lang w:val="nl-NL"/>
        </w:rPr>
        <w:t>.</w:t>
      </w:r>
    </w:p>
    <w:p w14:paraId="0887DA1D" w14:textId="77777777" w:rsidR="00D363FC" w:rsidRPr="00E10C2A" w:rsidRDefault="00D363FC" w:rsidP="009D26E6">
      <w:pPr>
        <w:spacing w:before="115" w:line="276" w:lineRule="auto"/>
        <w:ind w:left="20"/>
        <w:rPr>
          <w:b/>
          <w:lang w:val="nl-NL"/>
        </w:rPr>
      </w:pPr>
      <w:r w:rsidRPr="00E10C2A">
        <w:rPr>
          <w:b/>
          <w:color w:val="26BCD7"/>
          <w:lang w:val="nl-NL"/>
        </w:rPr>
        <w:t>Uitvoering INTENS uitgebreid</w:t>
      </w:r>
    </w:p>
    <w:p w14:paraId="5EC747E6" w14:textId="77777777" w:rsidR="00D363FC" w:rsidRPr="008875DE" w:rsidRDefault="00D363FC" w:rsidP="009D26E6">
      <w:pPr>
        <w:spacing w:before="65" w:line="276" w:lineRule="auto"/>
        <w:ind w:left="20" w:right="-13"/>
        <w:rPr>
          <w:b/>
          <w:sz w:val="18"/>
          <w:lang w:val="nl-NL"/>
        </w:rPr>
      </w:pPr>
      <w:r w:rsidRPr="008875DE">
        <w:rPr>
          <w:color w:val="231F20"/>
          <w:sz w:val="18"/>
          <w:lang w:val="nl-NL"/>
        </w:rPr>
        <w:t xml:space="preserve">De </w:t>
      </w:r>
      <w:r>
        <w:rPr>
          <w:color w:val="231F20"/>
          <w:sz w:val="18"/>
          <w:lang w:val="nl-NL"/>
        </w:rPr>
        <w:t>standaard</w:t>
      </w:r>
      <w:r w:rsidRPr="008875DE">
        <w:rPr>
          <w:color w:val="231F20"/>
          <w:sz w:val="18"/>
          <w:lang w:val="nl-NL"/>
        </w:rPr>
        <w:t xml:space="preserve">uitrusting van de INTENS </w:t>
      </w:r>
      <w:r>
        <w:rPr>
          <w:color w:val="231F20"/>
          <w:sz w:val="18"/>
          <w:lang w:val="nl-NL"/>
        </w:rPr>
        <w:t xml:space="preserve">is uitgebreid </w:t>
      </w:r>
      <w:r w:rsidR="00690874">
        <w:rPr>
          <w:color w:val="231F20"/>
          <w:sz w:val="18"/>
          <w:lang w:val="nl-NL"/>
        </w:rPr>
        <w:t xml:space="preserve">met </w:t>
      </w:r>
      <w:r w:rsidRPr="008875DE">
        <w:rPr>
          <w:b/>
          <w:color w:val="231F20"/>
          <w:sz w:val="18"/>
          <w:lang w:val="nl-NL"/>
        </w:rPr>
        <w:t>elektri</w:t>
      </w:r>
      <w:r>
        <w:rPr>
          <w:b/>
          <w:color w:val="231F20"/>
          <w:sz w:val="18"/>
          <w:lang w:val="nl-NL"/>
        </w:rPr>
        <w:t>s</w:t>
      </w:r>
      <w:r w:rsidRPr="008875DE">
        <w:rPr>
          <w:b/>
          <w:color w:val="231F20"/>
          <w:sz w:val="18"/>
          <w:lang w:val="nl-NL"/>
        </w:rPr>
        <w:t>c</w:t>
      </w:r>
      <w:r>
        <w:rPr>
          <w:b/>
          <w:color w:val="231F20"/>
          <w:sz w:val="18"/>
          <w:lang w:val="nl-NL"/>
        </w:rPr>
        <w:t>h inklapbare buitenspiegels en nieuwe 16”lichtmetalen wielen.</w:t>
      </w:r>
    </w:p>
    <w:p w14:paraId="1E1E39B1" w14:textId="77777777" w:rsidR="00D363FC" w:rsidRPr="001003D4" w:rsidRDefault="00D363FC" w:rsidP="009D26E6">
      <w:pPr>
        <w:spacing w:before="114" w:line="276" w:lineRule="auto"/>
        <w:ind w:left="20"/>
        <w:rPr>
          <w:b/>
          <w:sz w:val="18"/>
          <w:lang w:val="nl-NL"/>
        </w:rPr>
      </w:pPr>
      <w:r>
        <w:rPr>
          <w:color w:val="231F20"/>
          <w:sz w:val="18"/>
          <w:lang w:val="nl-NL"/>
        </w:rPr>
        <w:t xml:space="preserve">Het Intens </w:t>
      </w:r>
      <w:r w:rsidRPr="001003D4">
        <w:rPr>
          <w:b/>
          <w:color w:val="231F20"/>
          <w:sz w:val="18"/>
          <w:lang w:val="nl-NL"/>
        </w:rPr>
        <w:t xml:space="preserve">interieur </w:t>
      </w:r>
      <w:r>
        <w:rPr>
          <w:b/>
          <w:color w:val="231F20"/>
          <w:sz w:val="18"/>
          <w:lang w:val="nl-NL"/>
        </w:rPr>
        <w:t>heeft een donkerder kleurstelling gekregen.</w:t>
      </w:r>
    </w:p>
    <w:p w14:paraId="08980DCD" w14:textId="77777777" w:rsidR="00D363FC" w:rsidRPr="001003D4" w:rsidRDefault="00D363FC" w:rsidP="00574EB2">
      <w:pPr>
        <w:pStyle w:val="Lijstalinea"/>
        <w:widowControl w:val="0"/>
        <w:numPr>
          <w:ilvl w:val="0"/>
          <w:numId w:val="21"/>
        </w:numPr>
        <w:autoSpaceDE w:val="0"/>
        <w:autoSpaceDN w:val="0"/>
        <w:spacing w:before="126" w:after="0" w:line="276" w:lineRule="auto"/>
        <w:ind w:left="284" w:hanging="284"/>
        <w:contextualSpacing w:val="0"/>
        <w:rPr>
          <w:sz w:val="18"/>
          <w:lang w:val="nl-NL"/>
        </w:rPr>
      </w:pPr>
      <w:r w:rsidRPr="001003D4">
        <w:rPr>
          <w:color w:val="231F20"/>
          <w:sz w:val="18"/>
          <w:lang w:val="nl-NL"/>
        </w:rPr>
        <w:t>In het interieur is gebruikgemaakt van zwarte materialen,</w:t>
      </w:r>
      <w:r>
        <w:rPr>
          <w:color w:val="231F20"/>
          <w:sz w:val="18"/>
          <w:lang w:val="nl-NL"/>
        </w:rPr>
        <w:t xml:space="preserve"> vooral voor de bekleding.</w:t>
      </w:r>
    </w:p>
    <w:p w14:paraId="4C56246C" w14:textId="77777777" w:rsidR="00D363FC" w:rsidRPr="001003D4" w:rsidRDefault="00D363FC" w:rsidP="00574EB2">
      <w:pPr>
        <w:pStyle w:val="Lijstalinea"/>
        <w:widowControl w:val="0"/>
        <w:numPr>
          <w:ilvl w:val="0"/>
          <w:numId w:val="21"/>
        </w:numPr>
        <w:autoSpaceDE w:val="0"/>
        <w:autoSpaceDN w:val="0"/>
        <w:spacing w:before="126" w:after="0" w:line="276" w:lineRule="auto"/>
        <w:ind w:left="284" w:right="18" w:hanging="284"/>
        <w:contextualSpacing w:val="0"/>
        <w:rPr>
          <w:sz w:val="18"/>
          <w:lang w:val="nl-NL"/>
        </w:rPr>
      </w:pPr>
      <w:r w:rsidRPr="001003D4">
        <w:rPr>
          <w:color w:val="231F20"/>
          <w:sz w:val="18"/>
          <w:lang w:val="nl-NL"/>
        </w:rPr>
        <w:t xml:space="preserve">Het interieur van deze versie is zeer donker uitgevoerd en voorzien van verchroomde accenten voor de omlijsting van de R-LINK-console, op het dashboard, de deurgrepen, en </w:t>
      </w:r>
      <w:r w:rsidR="00E53D6D">
        <w:rPr>
          <w:color w:val="231F20"/>
          <w:sz w:val="18"/>
          <w:lang w:val="nl-NL"/>
        </w:rPr>
        <w:t>de omlijsting van de automatische versnellingspook</w:t>
      </w:r>
      <w:r>
        <w:rPr>
          <w:color w:val="231F20"/>
          <w:sz w:val="18"/>
          <w:lang w:val="nl-NL"/>
        </w:rPr>
        <w:t xml:space="preserve">. </w:t>
      </w:r>
      <w:r w:rsidRPr="001003D4">
        <w:rPr>
          <w:color w:val="231F20"/>
          <w:sz w:val="18"/>
          <w:lang w:val="nl-NL"/>
        </w:rPr>
        <w:t xml:space="preserve">De inzet van het stuurwiel, de omlijstingen van de ventilatieopeningen </w:t>
      </w:r>
      <w:r>
        <w:rPr>
          <w:color w:val="231F20"/>
          <w:sz w:val="18"/>
          <w:lang w:val="nl-NL"/>
        </w:rPr>
        <w:t>en de luidsprekers zijn uitgevoerd in zwart.</w:t>
      </w:r>
    </w:p>
    <w:p w14:paraId="1FC030DB" w14:textId="77777777" w:rsidR="00D363FC" w:rsidRPr="001003D4" w:rsidRDefault="00767C8A" w:rsidP="00574EB2">
      <w:pPr>
        <w:pStyle w:val="Lijstalinea"/>
        <w:widowControl w:val="0"/>
        <w:numPr>
          <w:ilvl w:val="0"/>
          <w:numId w:val="21"/>
        </w:numPr>
        <w:autoSpaceDE w:val="0"/>
        <w:autoSpaceDN w:val="0"/>
        <w:spacing w:before="114" w:after="0" w:line="276" w:lineRule="auto"/>
        <w:ind w:left="284" w:hanging="284"/>
        <w:contextualSpacing w:val="0"/>
        <w:rPr>
          <w:sz w:val="18"/>
          <w:lang w:val="nl-NL"/>
        </w:rPr>
      </w:pPr>
      <w:r>
        <w:rPr>
          <w:color w:val="231F20"/>
          <w:sz w:val="18"/>
          <w:lang w:val="nl-NL"/>
        </w:rPr>
        <w:t xml:space="preserve">De </w:t>
      </w:r>
      <w:r w:rsidR="00D363FC">
        <w:rPr>
          <w:color w:val="231F20"/>
          <w:sz w:val="18"/>
          <w:lang w:val="nl-NL"/>
        </w:rPr>
        <w:t>m</w:t>
      </w:r>
      <w:r w:rsidR="00D363FC" w:rsidRPr="001003D4">
        <w:rPr>
          <w:color w:val="231F20"/>
          <w:sz w:val="18"/>
          <w:lang w:val="nl-NL"/>
        </w:rPr>
        <w:t xml:space="preserve">et lasertechniek afgewerkte </w:t>
      </w:r>
      <w:r>
        <w:rPr>
          <w:color w:val="231F20"/>
          <w:sz w:val="18"/>
          <w:lang w:val="nl-NL"/>
        </w:rPr>
        <w:t>voorzijde van het</w:t>
      </w:r>
      <w:r w:rsidR="00D363FC" w:rsidRPr="001003D4">
        <w:rPr>
          <w:color w:val="231F20"/>
          <w:sz w:val="18"/>
          <w:lang w:val="nl-NL"/>
        </w:rPr>
        <w:t xml:space="preserve"> dashboard is voorzien van een subtiel decoratief motief.</w:t>
      </w:r>
    </w:p>
    <w:p w14:paraId="2B1F116F" w14:textId="77777777" w:rsidR="00D363FC" w:rsidRPr="001003D4" w:rsidRDefault="00D363FC" w:rsidP="009D26E6">
      <w:pPr>
        <w:pStyle w:val="Plattetekst"/>
        <w:spacing w:before="126" w:line="276" w:lineRule="auto"/>
        <w:ind w:left="20" w:right="17"/>
        <w:jc w:val="left"/>
        <w:rPr>
          <w:lang w:val="nl-NL"/>
        </w:rPr>
      </w:pPr>
      <w:r w:rsidRPr="001003D4">
        <w:rPr>
          <w:color w:val="231F20"/>
          <w:lang w:val="nl-NL"/>
        </w:rPr>
        <w:t xml:space="preserve">Klanten kunnen als alternatief kiezen voor </w:t>
      </w:r>
      <w:r w:rsidR="00767C8A">
        <w:rPr>
          <w:color w:val="231F20"/>
          <w:lang w:val="nl-NL"/>
        </w:rPr>
        <w:t xml:space="preserve">extra contrast in het </w:t>
      </w:r>
      <w:r w:rsidRPr="001003D4">
        <w:rPr>
          <w:color w:val="231F20"/>
          <w:lang w:val="nl-NL"/>
        </w:rPr>
        <w:t>interieur</w:t>
      </w:r>
      <w:r w:rsidR="00767C8A">
        <w:rPr>
          <w:color w:val="231F20"/>
          <w:lang w:val="nl-NL"/>
        </w:rPr>
        <w:t xml:space="preserve"> </w:t>
      </w:r>
      <w:r w:rsidR="00690874">
        <w:rPr>
          <w:color w:val="231F20"/>
          <w:lang w:val="nl-NL"/>
        </w:rPr>
        <w:t xml:space="preserve">met </w:t>
      </w:r>
      <w:r w:rsidRPr="001003D4">
        <w:rPr>
          <w:color w:val="231F20"/>
          <w:lang w:val="nl-NL"/>
        </w:rPr>
        <w:t xml:space="preserve">het </w:t>
      </w:r>
      <w:r>
        <w:rPr>
          <w:color w:val="231F20"/>
          <w:lang w:val="nl-NL"/>
        </w:rPr>
        <w:t xml:space="preserve">Intens </w:t>
      </w:r>
      <w:proofErr w:type="spellStart"/>
      <w:r>
        <w:rPr>
          <w:color w:val="231F20"/>
          <w:lang w:val="nl-NL"/>
        </w:rPr>
        <w:t>Color</w:t>
      </w:r>
      <w:proofErr w:type="spellEnd"/>
      <w:r>
        <w:rPr>
          <w:color w:val="231F20"/>
          <w:lang w:val="nl-NL"/>
        </w:rPr>
        <w:t xml:space="preserve"> Pack ‘Bleu’</w:t>
      </w:r>
      <w:r w:rsidR="00767C8A">
        <w:rPr>
          <w:color w:val="231F20"/>
          <w:lang w:val="nl-NL"/>
        </w:rPr>
        <w:t>, welke</w:t>
      </w:r>
      <w:r w:rsidRPr="001003D4">
        <w:rPr>
          <w:color w:val="231F20"/>
          <w:lang w:val="nl-NL"/>
        </w:rPr>
        <w:t xml:space="preserve"> option</w:t>
      </w:r>
      <w:r>
        <w:rPr>
          <w:color w:val="231F20"/>
          <w:lang w:val="nl-NL"/>
        </w:rPr>
        <w:t>eel leverbaar</w:t>
      </w:r>
      <w:r w:rsidR="00767C8A">
        <w:rPr>
          <w:color w:val="231F20"/>
          <w:lang w:val="nl-NL"/>
        </w:rPr>
        <w:t xml:space="preserve"> is</w:t>
      </w:r>
      <w:r w:rsidRPr="001003D4">
        <w:rPr>
          <w:color w:val="231F20"/>
          <w:lang w:val="nl-NL"/>
        </w:rPr>
        <w:t>.</w:t>
      </w:r>
    </w:p>
    <w:p w14:paraId="61EC9AED" w14:textId="77777777" w:rsidR="00D363FC" w:rsidRPr="001003D4" w:rsidRDefault="00D363FC" w:rsidP="009D26E6">
      <w:pPr>
        <w:pStyle w:val="Plattetekst"/>
        <w:spacing w:line="276" w:lineRule="auto"/>
        <w:ind w:left="20" w:right="17"/>
        <w:rPr>
          <w:lang w:val="nl-NL"/>
        </w:rPr>
      </w:pPr>
      <w:r w:rsidRPr="001003D4">
        <w:rPr>
          <w:color w:val="231F20"/>
          <w:lang w:val="nl-NL"/>
        </w:rPr>
        <w:t xml:space="preserve">In combinatie met het zwart wordt de kleur blauw </w:t>
      </w:r>
      <w:r>
        <w:rPr>
          <w:color w:val="231F20"/>
          <w:lang w:val="nl-NL"/>
        </w:rPr>
        <w:t>toegepast voor de bekleding van</w:t>
      </w:r>
      <w:r w:rsidRPr="001003D4">
        <w:rPr>
          <w:color w:val="231F20"/>
          <w:lang w:val="nl-NL"/>
        </w:rPr>
        <w:t xml:space="preserve"> de </w:t>
      </w:r>
      <w:r w:rsidR="00767C8A">
        <w:rPr>
          <w:color w:val="231F20"/>
          <w:lang w:val="nl-NL"/>
        </w:rPr>
        <w:t xml:space="preserve">het midden van de rugleuningen </w:t>
      </w:r>
      <w:r w:rsidRPr="001003D4">
        <w:rPr>
          <w:color w:val="231F20"/>
          <w:lang w:val="nl-NL"/>
        </w:rPr>
        <w:t xml:space="preserve">van de voor- en </w:t>
      </w:r>
      <w:proofErr w:type="spellStart"/>
      <w:r w:rsidRPr="001003D4">
        <w:rPr>
          <w:color w:val="231F20"/>
          <w:lang w:val="nl-NL"/>
        </w:rPr>
        <w:t>achterzitplaatse</w:t>
      </w:r>
      <w:r>
        <w:rPr>
          <w:color w:val="231F20"/>
          <w:lang w:val="nl-NL"/>
        </w:rPr>
        <w:t>n</w:t>
      </w:r>
      <w:proofErr w:type="spellEnd"/>
      <w:r w:rsidRPr="001003D4">
        <w:rPr>
          <w:color w:val="231F20"/>
          <w:lang w:val="nl-NL"/>
        </w:rPr>
        <w:t xml:space="preserve"> en het stikwerk</w:t>
      </w:r>
      <w:r>
        <w:rPr>
          <w:color w:val="231F20"/>
          <w:lang w:val="nl-NL"/>
        </w:rPr>
        <w:t xml:space="preserve">, en details als de </w:t>
      </w:r>
      <w:r w:rsidR="00767C8A">
        <w:rPr>
          <w:color w:val="231F20"/>
          <w:lang w:val="nl-NL"/>
        </w:rPr>
        <w:t xml:space="preserve">sierstrip </w:t>
      </w:r>
      <w:r>
        <w:rPr>
          <w:color w:val="231F20"/>
          <w:lang w:val="nl-NL"/>
        </w:rPr>
        <w:t xml:space="preserve">op het dashboard, </w:t>
      </w:r>
      <w:r w:rsidR="00767C8A">
        <w:rPr>
          <w:color w:val="231F20"/>
          <w:lang w:val="nl-NL"/>
        </w:rPr>
        <w:t xml:space="preserve">de omlijsting van de automatische versnellingspook </w:t>
      </w:r>
      <w:r>
        <w:rPr>
          <w:color w:val="231F20"/>
          <w:lang w:val="nl-NL"/>
        </w:rPr>
        <w:t>en de omlijstingen van de ventilatieopeningen en de luidsprekers voorin</w:t>
      </w:r>
      <w:r w:rsidRPr="001003D4">
        <w:rPr>
          <w:color w:val="231F20"/>
          <w:lang w:val="nl-NL"/>
        </w:rPr>
        <w:t>.</w:t>
      </w:r>
    </w:p>
    <w:p w14:paraId="4D005A80" w14:textId="77777777" w:rsidR="00D363FC" w:rsidRDefault="00D363FC" w:rsidP="009D26E6">
      <w:pPr>
        <w:pStyle w:val="Plattetekst"/>
        <w:spacing w:line="276" w:lineRule="auto"/>
        <w:ind w:left="20"/>
        <w:rPr>
          <w:color w:val="231F20"/>
          <w:lang w:val="nl-NL"/>
        </w:rPr>
      </w:pPr>
      <w:r w:rsidRPr="005B174D">
        <w:rPr>
          <w:color w:val="231F20"/>
          <w:lang w:val="nl-NL"/>
        </w:rPr>
        <w:t xml:space="preserve">Ten slotte zijn de in de voorportieren geïntegreerde armsteunen bekleed met een prettig aanvoelende stof. </w:t>
      </w:r>
    </w:p>
    <w:p w14:paraId="219CC9A0" w14:textId="77777777" w:rsidR="009353FC" w:rsidRDefault="009353FC" w:rsidP="009D26E6">
      <w:pPr>
        <w:pStyle w:val="Plattetekst"/>
        <w:spacing w:line="276" w:lineRule="auto"/>
        <w:ind w:left="20"/>
        <w:rPr>
          <w:color w:val="231F20"/>
          <w:lang w:val="nl-NL"/>
        </w:rPr>
      </w:pPr>
    </w:p>
    <w:p w14:paraId="16EFD2E6" w14:textId="77777777" w:rsidR="009353FC" w:rsidRDefault="009353FC" w:rsidP="009D26E6">
      <w:pPr>
        <w:pStyle w:val="Plattetekst"/>
        <w:spacing w:line="276" w:lineRule="auto"/>
        <w:ind w:left="20"/>
        <w:rPr>
          <w:color w:val="231F20"/>
          <w:lang w:val="nl-NL"/>
        </w:rPr>
      </w:pPr>
    </w:p>
    <w:p w14:paraId="097A77E2" w14:textId="77777777" w:rsidR="009353FC" w:rsidRDefault="009353FC" w:rsidP="009D26E6">
      <w:pPr>
        <w:pStyle w:val="Plattetekst"/>
        <w:spacing w:line="276" w:lineRule="auto"/>
        <w:ind w:left="20"/>
        <w:rPr>
          <w:color w:val="231F20"/>
          <w:lang w:val="nl-NL"/>
        </w:rPr>
      </w:pPr>
    </w:p>
    <w:p w14:paraId="3A55C0AA" w14:textId="77777777" w:rsidR="009353FC" w:rsidRDefault="009353FC" w:rsidP="009D26E6">
      <w:pPr>
        <w:pStyle w:val="Plattetekst"/>
        <w:spacing w:line="276" w:lineRule="auto"/>
        <w:ind w:left="20"/>
        <w:rPr>
          <w:color w:val="231F20"/>
          <w:lang w:val="nl-NL"/>
        </w:rPr>
      </w:pPr>
    </w:p>
    <w:p w14:paraId="06CD1001" w14:textId="77777777" w:rsidR="009353FC" w:rsidRDefault="009353FC" w:rsidP="009D26E6">
      <w:pPr>
        <w:pStyle w:val="Plattetekst"/>
        <w:spacing w:line="276" w:lineRule="auto"/>
        <w:ind w:left="20"/>
        <w:rPr>
          <w:color w:val="231F20"/>
          <w:lang w:val="nl-NL"/>
        </w:rPr>
      </w:pPr>
    </w:p>
    <w:p w14:paraId="03EBAC77" w14:textId="77777777" w:rsidR="009353FC" w:rsidRDefault="009353FC" w:rsidP="009D26E6">
      <w:pPr>
        <w:pStyle w:val="Plattetekst"/>
        <w:spacing w:line="276" w:lineRule="auto"/>
        <w:ind w:left="20"/>
        <w:rPr>
          <w:color w:val="231F20"/>
          <w:lang w:val="nl-NL"/>
        </w:rPr>
      </w:pPr>
    </w:p>
    <w:p w14:paraId="03440A41" w14:textId="77777777" w:rsidR="009353FC" w:rsidRDefault="009353FC" w:rsidP="009D26E6">
      <w:pPr>
        <w:pStyle w:val="Plattetekst"/>
        <w:spacing w:line="276" w:lineRule="auto"/>
        <w:ind w:left="20"/>
        <w:rPr>
          <w:color w:val="231F20"/>
          <w:lang w:val="nl-NL"/>
        </w:rPr>
      </w:pPr>
    </w:p>
    <w:p w14:paraId="644A1BDB" w14:textId="77777777" w:rsidR="009353FC" w:rsidRDefault="009353FC" w:rsidP="009D26E6">
      <w:pPr>
        <w:pStyle w:val="Plattetekst"/>
        <w:spacing w:line="276" w:lineRule="auto"/>
        <w:ind w:left="20"/>
        <w:rPr>
          <w:color w:val="231F20"/>
          <w:lang w:val="nl-NL"/>
        </w:rPr>
      </w:pPr>
    </w:p>
    <w:p w14:paraId="0A1B7BE7" w14:textId="77777777" w:rsidR="009353FC" w:rsidRDefault="009353FC" w:rsidP="009D26E6">
      <w:pPr>
        <w:pStyle w:val="Plattetekst"/>
        <w:spacing w:line="276" w:lineRule="auto"/>
        <w:ind w:left="20"/>
        <w:rPr>
          <w:color w:val="231F20"/>
          <w:lang w:val="nl-NL"/>
        </w:rPr>
      </w:pPr>
    </w:p>
    <w:p w14:paraId="7FD1B311" w14:textId="77777777" w:rsidR="009353FC" w:rsidRDefault="009353FC" w:rsidP="00DA54EB">
      <w:pPr>
        <w:pStyle w:val="Plattetekst"/>
        <w:spacing w:line="276" w:lineRule="auto"/>
        <w:ind w:left="0"/>
        <w:rPr>
          <w:color w:val="231F20"/>
          <w:lang w:val="nl-NL"/>
        </w:rPr>
      </w:pPr>
    </w:p>
    <w:p w14:paraId="06AA193D" w14:textId="0BD34ABF" w:rsidR="00D363FC" w:rsidRPr="00DA54EB" w:rsidRDefault="00F7186B" w:rsidP="00DA54EB">
      <w:pPr>
        <w:pStyle w:val="Plattetekst"/>
        <w:spacing w:line="276" w:lineRule="auto"/>
        <w:ind w:left="20"/>
        <w:rPr>
          <w:sz w:val="44"/>
          <w:szCs w:val="44"/>
          <w:lang w:val="nl-NL"/>
        </w:rPr>
      </w:pPr>
      <w:r w:rsidRPr="00E47E74">
        <w:rPr>
          <w:b/>
          <w:color w:val="26BCD7"/>
          <w:w w:val="105"/>
          <w:sz w:val="108"/>
          <w:lang w:val="nl-NL"/>
        </w:rPr>
        <w:t>04</w:t>
      </w:r>
      <w:r w:rsidR="00FE2CD8">
        <w:rPr>
          <w:b/>
          <w:color w:val="26BCD7"/>
          <w:w w:val="105"/>
          <w:sz w:val="108"/>
          <w:lang w:val="nl-NL"/>
        </w:rPr>
        <w:t xml:space="preserve"> </w:t>
      </w:r>
      <w:r w:rsidR="00FE2CD8">
        <w:rPr>
          <w:b/>
          <w:color w:val="26BCD7"/>
          <w:w w:val="105"/>
          <w:sz w:val="44"/>
          <w:szCs w:val="44"/>
          <w:lang w:val="nl-NL"/>
        </w:rPr>
        <w:t>prijzen &amp; financiële voordelen</w:t>
      </w:r>
    </w:p>
    <w:p w14:paraId="4696E9A4" w14:textId="1ACF3256" w:rsidR="00767C8A" w:rsidRDefault="00D363FC" w:rsidP="009D26E6">
      <w:pPr>
        <w:spacing w:line="276" w:lineRule="auto"/>
        <w:rPr>
          <w:sz w:val="36"/>
          <w:szCs w:val="36"/>
          <w:lang w:val="nl-NL"/>
        </w:rPr>
      </w:pPr>
      <w:r w:rsidRPr="00555586">
        <w:rPr>
          <w:sz w:val="36"/>
          <w:szCs w:val="36"/>
          <w:lang w:val="nl-NL"/>
        </w:rPr>
        <w:t xml:space="preserve">Prijzen per </w:t>
      </w:r>
      <w:r w:rsidR="0054144E">
        <w:rPr>
          <w:sz w:val="36"/>
          <w:szCs w:val="36"/>
          <w:lang w:val="nl-NL"/>
        </w:rPr>
        <w:t xml:space="preserve">1 </w:t>
      </w:r>
      <w:r w:rsidR="00DA54EB">
        <w:rPr>
          <w:sz w:val="36"/>
          <w:szCs w:val="36"/>
          <w:lang w:val="nl-NL"/>
        </w:rPr>
        <w:t>januari 2017</w:t>
      </w:r>
    </w:p>
    <w:p w14:paraId="268E0010" w14:textId="4B7C3356" w:rsidR="00D363FC" w:rsidRPr="00A822AE" w:rsidRDefault="00767C8A" w:rsidP="009D26E6">
      <w:pPr>
        <w:spacing w:line="276" w:lineRule="auto"/>
        <w:rPr>
          <w:sz w:val="18"/>
          <w:szCs w:val="18"/>
          <w:lang w:val="nl-NL"/>
        </w:rPr>
      </w:pPr>
      <w:r w:rsidRPr="00A822AE">
        <w:rPr>
          <w:sz w:val="18"/>
          <w:szCs w:val="18"/>
          <w:lang w:val="nl-NL"/>
        </w:rPr>
        <w:t>Naast batterijhuur</w:t>
      </w:r>
      <w:r w:rsidR="00606A8C">
        <w:rPr>
          <w:sz w:val="18"/>
          <w:szCs w:val="18"/>
          <w:lang w:val="nl-NL"/>
        </w:rPr>
        <w:t xml:space="preserve"> </w:t>
      </w:r>
      <w:r w:rsidRPr="00A822AE">
        <w:rPr>
          <w:sz w:val="18"/>
          <w:szCs w:val="18"/>
          <w:lang w:val="nl-NL"/>
        </w:rPr>
        <w:t xml:space="preserve">is het nu ook mogelijk om de batterij aan te schaffen </w:t>
      </w:r>
      <w:r w:rsidR="00C35490">
        <w:rPr>
          <w:sz w:val="18"/>
          <w:szCs w:val="18"/>
          <w:lang w:val="nl-NL"/>
        </w:rPr>
        <w:t>door te</w:t>
      </w:r>
      <w:r w:rsidRPr="00A822AE">
        <w:rPr>
          <w:sz w:val="18"/>
          <w:szCs w:val="18"/>
          <w:lang w:val="nl-NL"/>
        </w:rPr>
        <w:t xml:space="preserve"> kiezen voor batterijkoop. Hiermee wordt vooral beantwoord aan de wens vanuit de zakelijke klantgroep.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694"/>
        <w:gridCol w:w="871"/>
        <w:gridCol w:w="672"/>
        <w:gridCol w:w="1560"/>
        <w:gridCol w:w="1276"/>
      </w:tblGrid>
      <w:tr w:rsidR="005B6D75" w:rsidRPr="002D1486" w14:paraId="3A39BDF6" w14:textId="77777777" w:rsidTr="00F758EA">
        <w:trPr>
          <w:trHeight w:val="340"/>
        </w:trPr>
        <w:tc>
          <w:tcPr>
            <w:tcW w:w="8315" w:type="dxa"/>
            <w:gridSpan w:val="6"/>
            <w:tcBorders>
              <w:bottom w:val="single" w:sz="4" w:space="0" w:color="auto"/>
            </w:tcBorders>
            <w:vAlign w:val="center"/>
          </w:tcPr>
          <w:p w14:paraId="433A9A2E" w14:textId="77777777" w:rsidR="005B6D75" w:rsidRPr="009F260F" w:rsidRDefault="005B6D75" w:rsidP="00F758EA">
            <w:pPr>
              <w:spacing w:line="276" w:lineRule="auto"/>
              <w:rPr>
                <w:szCs w:val="20"/>
                <w:lang w:val="nl-NL"/>
              </w:rPr>
            </w:pPr>
            <w:r w:rsidRPr="009F260F">
              <w:rPr>
                <w:b/>
                <w:color w:val="26BCD7"/>
                <w:szCs w:val="20"/>
                <w:lang w:val="nl-NL"/>
              </w:rPr>
              <w:t>Versieprijzen Renault ZOE batterijhuur</w:t>
            </w:r>
            <w:r>
              <w:rPr>
                <w:b/>
                <w:color w:val="26BCD7"/>
                <w:szCs w:val="20"/>
                <w:lang w:val="nl-NL"/>
              </w:rPr>
              <w:t xml:space="preserve"> </w:t>
            </w:r>
            <w:r w:rsidRPr="002D1486">
              <w:rPr>
                <w:b/>
                <w:color w:val="26BCD7"/>
                <w:szCs w:val="20"/>
                <w:lang w:val="nl-NL"/>
              </w:rPr>
              <w:t>(exclusief huurprijs batterij)</w:t>
            </w:r>
          </w:p>
        </w:tc>
      </w:tr>
      <w:tr w:rsidR="005B6D75" w:rsidRPr="009F260F" w14:paraId="2229E8FE" w14:textId="77777777" w:rsidTr="00F758EA">
        <w:trPr>
          <w:trHeight w:val="340"/>
        </w:trPr>
        <w:tc>
          <w:tcPr>
            <w:tcW w:w="1242" w:type="dxa"/>
            <w:tcBorders>
              <w:top w:val="single" w:sz="4" w:space="0" w:color="auto"/>
              <w:bottom w:val="single" w:sz="4" w:space="0" w:color="auto"/>
            </w:tcBorders>
            <w:vAlign w:val="center"/>
          </w:tcPr>
          <w:p w14:paraId="54396BBF"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MOTOR</w:t>
            </w:r>
          </w:p>
        </w:tc>
        <w:tc>
          <w:tcPr>
            <w:tcW w:w="2694" w:type="dxa"/>
            <w:tcBorders>
              <w:top w:val="single" w:sz="4" w:space="0" w:color="auto"/>
              <w:bottom w:val="single" w:sz="4" w:space="0" w:color="auto"/>
            </w:tcBorders>
            <w:vAlign w:val="center"/>
          </w:tcPr>
          <w:p w14:paraId="39E74F03"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UITVOERING</w:t>
            </w:r>
          </w:p>
        </w:tc>
        <w:tc>
          <w:tcPr>
            <w:tcW w:w="871" w:type="dxa"/>
            <w:tcBorders>
              <w:top w:val="single" w:sz="4" w:space="0" w:color="auto"/>
              <w:bottom w:val="single" w:sz="4" w:space="0" w:color="auto"/>
            </w:tcBorders>
            <w:vAlign w:val="center"/>
          </w:tcPr>
          <w:p w14:paraId="79CEEAA5"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kW / pk</w:t>
            </w:r>
          </w:p>
        </w:tc>
        <w:tc>
          <w:tcPr>
            <w:tcW w:w="672" w:type="dxa"/>
            <w:tcBorders>
              <w:top w:val="single" w:sz="4" w:space="0" w:color="auto"/>
              <w:bottom w:val="single" w:sz="4" w:space="0" w:color="auto"/>
            </w:tcBorders>
            <w:vAlign w:val="center"/>
          </w:tcPr>
          <w:p w14:paraId="120CC3DD"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CO</w:t>
            </w:r>
            <w:r w:rsidRPr="009F260F">
              <w:rPr>
                <w:rFonts w:ascii="Arial" w:hAnsi="Arial" w:cs="Arial"/>
                <w:b/>
                <w:sz w:val="16"/>
                <w:szCs w:val="16"/>
                <w:vertAlign w:val="subscript"/>
              </w:rPr>
              <w:t>2</w:t>
            </w:r>
          </w:p>
        </w:tc>
        <w:tc>
          <w:tcPr>
            <w:tcW w:w="1560" w:type="dxa"/>
            <w:tcBorders>
              <w:top w:val="single" w:sz="4" w:space="0" w:color="auto"/>
              <w:bottom w:val="single" w:sz="4" w:space="0" w:color="auto"/>
            </w:tcBorders>
            <w:vAlign w:val="center"/>
          </w:tcPr>
          <w:p w14:paraId="0EC2BBF2"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CONSUMENTEN ADVIESPRIJS</w:t>
            </w:r>
          </w:p>
        </w:tc>
        <w:tc>
          <w:tcPr>
            <w:tcW w:w="1276" w:type="dxa"/>
            <w:tcBorders>
              <w:top w:val="single" w:sz="4" w:space="0" w:color="auto"/>
              <w:bottom w:val="single" w:sz="4" w:space="0" w:color="auto"/>
            </w:tcBorders>
            <w:vAlign w:val="center"/>
          </w:tcPr>
          <w:p w14:paraId="5FB0F167"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BIJTELLING</w:t>
            </w:r>
          </w:p>
        </w:tc>
      </w:tr>
      <w:tr w:rsidR="005B6D75" w:rsidRPr="009F260F" w14:paraId="10CBFD99" w14:textId="77777777" w:rsidTr="00F758EA">
        <w:trPr>
          <w:trHeight w:val="340"/>
        </w:trPr>
        <w:tc>
          <w:tcPr>
            <w:tcW w:w="1242" w:type="dxa"/>
            <w:tcBorders>
              <w:top w:val="single" w:sz="4" w:space="0" w:color="auto"/>
              <w:bottom w:val="single" w:sz="4" w:space="0" w:color="auto"/>
            </w:tcBorders>
            <w:vAlign w:val="center"/>
          </w:tcPr>
          <w:p w14:paraId="3CDC135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R90* </w:t>
            </w:r>
          </w:p>
        </w:tc>
        <w:tc>
          <w:tcPr>
            <w:tcW w:w="2694" w:type="dxa"/>
            <w:tcBorders>
              <w:top w:val="single" w:sz="4" w:space="0" w:color="auto"/>
              <w:bottom w:val="single" w:sz="4" w:space="0" w:color="auto"/>
            </w:tcBorders>
            <w:vAlign w:val="center"/>
          </w:tcPr>
          <w:p w14:paraId="61DDE95C"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Entry (22 kWh-batterij)</w:t>
            </w:r>
          </w:p>
        </w:tc>
        <w:tc>
          <w:tcPr>
            <w:tcW w:w="871" w:type="dxa"/>
            <w:tcBorders>
              <w:top w:val="single" w:sz="4" w:space="0" w:color="auto"/>
              <w:bottom w:val="single" w:sz="4" w:space="0" w:color="auto"/>
            </w:tcBorders>
            <w:vAlign w:val="center"/>
          </w:tcPr>
          <w:p w14:paraId="194E4D95"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68 / 92</w:t>
            </w:r>
          </w:p>
        </w:tc>
        <w:tc>
          <w:tcPr>
            <w:tcW w:w="672" w:type="dxa"/>
            <w:tcBorders>
              <w:top w:val="single" w:sz="4" w:space="0" w:color="auto"/>
              <w:bottom w:val="single" w:sz="4" w:space="0" w:color="auto"/>
            </w:tcBorders>
            <w:vAlign w:val="center"/>
          </w:tcPr>
          <w:p w14:paraId="6C031AD4"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4E291EB7"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22.180,00 </w:t>
            </w:r>
          </w:p>
        </w:tc>
        <w:tc>
          <w:tcPr>
            <w:tcW w:w="1276" w:type="dxa"/>
            <w:tcBorders>
              <w:top w:val="single" w:sz="4" w:space="0" w:color="auto"/>
              <w:bottom w:val="single" w:sz="4" w:space="0" w:color="auto"/>
            </w:tcBorders>
            <w:vAlign w:val="center"/>
          </w:tcPr>
          <w:p w14:paraId="1A8C3B4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44AD5B8F" w14:textId="77777777" w:rsidTr="00F758EA">
        <w:trPr>
          <w:trHeight w:val="340"/>
        </w:trPr>
        <w:tc>
          <w:tcPr>
            <w:tcW w:w="1242" w:type="dxa"/>
            <w:tcBorders>
              <w:top w:val="single" w:sz="4" w:space="0" w:color="auto"/>
              <w:bottom w:val="single" w:sz="4" w:space="0" w:color="auto"/>
            </w:tcBorders>
            <w:vAlign w:val="center"/>
          </w:tcPr>
          <w:p w14:paraId="7CCC9D63"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bottom w:val="single" w:sz="4" w:space="0" w:color="auto"/>
            </w:tcBorders>
            <w:vAlign w:val="center"/>
          </w:tcPr>
          <w:p w14:paraId="50BED1C1" w14:textId="6626AF52" w:rsidR="005B6D75" w:rsidRPr="009F260F" w:rsidRDefault="005B6D75" w:rsidP="00ED47D6">
            <w:pPr>
              <w:pStyle w:val="Basisalinea"/>
              <w:rPr>
                <w:rFonts w:ascii="Arial" w:hAnsi="Arial" w:cs="Arial"/>
                <w:sz w:val="18"/>
                <w:szCs w:val="18"/>
              </w:rPr>
            </w:pPr>
            <w:r w:rsidRPr="009F260F">
              <w:rPr>
                <w:rFonts w:ascii="Arial" w:hAnsi="Arial" w:cs="Arial"/>
                <w:sz w:val="18"/>
                <w:szCs w:val="18"/>
              </w:rPr>
              <w:t>Life (</w:t>
            </w:r>
            <w:r w:rsidR="00ED47D6">
              <w:rPr>
                <w:rFonts w:ascii="Arial" w:hAnsi="Arial" w:cs="Arial"/>
                <w:sz w:val="18"/>
                <w:szCs w:val="18"/>
              </w:rPr>
              <w:t>Z.E. 40 batterij</w:t>
            </w:r>
            <w:r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4381BD7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uto"/>
              <w:bottom w:val="single" w:sz="4" w:space="0" w:color="auto"/>
            </w:tcBorders>
            <w:vAlign w:val="center"/>
          </w:tcPr>
          <w:p w14:paraId="634D7A34"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2E561B25"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24.680,00 </w:t>
            </w:r>
          </w:p>
        </w:tc>
        <w:tc>
          <w:tcPr>
            <w:tcW w:w="1276" w:type="dxa"/>
            <w:tcBorders>
              <w:top w:val="single" w:sz="4" w:space="0" w:color="auto"/>
              <w:bottom w:val="single" w:sz="4" w:space="0" w:color="auto"/>
            </w:tcBorders>
            <w:vAlign w:val="center"/>
          </w:tcPr>
          <w:p w14:paraId="385C36C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3526051C" w14:textId="77777777" w:rsidTr="00F758EA">
        <w:trPr>
          <w:trHeight w:val="340"/>
        </w:trPr>
        <w:tc>
          <w:tcPr>
            <w:tcW w:w="1242" w:type="dxa"/>
            <w:tcBorders>
              <w:top w:val="single" w:sz="4" w:space="0" w:color="auto"/>
              <w:bottom w:val="single" w:sz="4" w:space="0" w:color="auto"/>
            </w:tcBorders>
            <w:vAlign w:val="center"/>
          </w:tcPr>
          <w:p w14:paraId="499E67CC"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bottom w:val="single" w:sz="4" w:space="0" w:color="auto"/>
            </w:tcBorders>
            <w:vAlign w:val="center"/>
          </w:tcPr>
          <w:p w14:paraId="5D00D7B2" w14:textId="4ADCA232"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Intens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045FB8A9"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uto"/>
              <w:bottom w:val="single" w:sz="4" w:space="0" w:color="auto"/>
            </w:tcBorders>
            <w:vAlign w:val="center"/>
          </w:tcPr>
          <w:p w14:paraId="673BDB9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7E63685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26.680,00 </w:t>
            </w:r>
          </w:p>
        </w:tc>
        <w:tc>
          <w:tcPr>
            <w:tcW w:w="1276" w:type="dxa"/>
            <w:tcBorders>
              <w:top w:val="single" w:sz="4" w:space="0" w:color="auto"/>
              <w:bottom w:val="single" w:sz="4" w:space="0" w:color="auto"/>
            </w:tcBorders>
            <w:vAlign w:val="center"/>
          </w:tcPr>
          <w:p w14:paraId="46A7F9C6"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5AFC626F" w14:textId="77777777" w:rsidTr="00F758EA">
        <w:trPr>
          <w:trHeight w:val="340"/>
        </w:trPr>
        <w:tc>
          <w:tcPr>
            <w:tcW w:w="1242" w:type="dxa"/>
            <w:tcBorders>
              <w:top w:val="single" w:sz="4" w:space="0" w:color="auto"/>
              <w:bottom w:val="single" w:sz="4" w:space="0" w:color="auto"/>
            </w:tcBorders>
            <w:vAlign w:val="center"/>
          </w:tcPr>
          <w:p w14:paraId="0E9ED765"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bottom w:val="single" w:sz="4" w:space="0" w:color="auto"/>
            </w:tcBorders>
            <w:vAlign w:val="center"/>
          </w:tcPr>
          <w:p w14:paraId="7EB9F775" w14:textId="7FD77C36" w:rsidR="005B6D75" w:rsidRPr="009F260F" w:rsidRDefault="005B6D75" w:rsidP="00F758EA">
            <w:pPr>
              <w:pStyle w:val="Basisalinea"/>
              <w:rPr>
                <w:rFonts w:ascii="Arial" w:hAnsi="Arial" w:cs="Arial"/>
                <w:sz w:val="18"/>
                <w:szCs w:val="18"/>
              </w:rPr>
            </w:pPr>
            <w:proofErr w:type="spellStart"/>
            <w:r w:rsidRPr="009F260F">
              <w:rPr>
                <w:rFonts w:ascii="Arial" w:hAnsi="Arial" w:cs="Arial"/>
                <w:sz w:val="18"/>
                <w:szCs w:val="18"/>
              </w:rPr>
              <w:t>Bose</w:t>
            </w:r>
            <w:proofErr w:type="spellEnd"/>
            <w:r w:rsidRPr="009F260F">
              <w:rPr>
                <w:rFonts w:ascii="Arial" w:hAnsi="Arial" w:cs="Arial"/>
                <w:sz w:val="18"/>
                <w:szCs w:val="18"/>
              </w:rPr>
              <w:t xml:space="preserv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3F57456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uto"/>
              <w:bottom w:val="single" w:sz="4" w:space="0" w:color="auto"/>
            </w:tcBorders>
            <w:vAlign w:val="center"/>
          </w:tcPr>
          <w:p w14:paraId="120F659B"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73B99A36"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29.480,00 </w:t>
            </w:r>
          </w:p>
        </w:tc>
        <w:tc>
          <w:tcPr>
            <w:tcW w:w="1276" w:type="dxa"/>
            <w:tcBorders>
              <w:top w:val="single" w:sz="4" w:space="0" w:color="auto"/>
              <w:bottom w:val="single" w:sz="4" w:space="0" w:color="auto"/>
            </w:tcBorders>
            <w:vAlign w:val="center"/>
          </w:tcPr>
          <w:p w14:paraId="325DFE95"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501B28BE" w14:textId="77777777" w:rsidTr="00F758EA">
        <w:trPr>
          <w:trHeight w:val="340"/>
        </w:trPr>
        <w:tc>
          <w:tcPr>
            <w:tcW w:w="1242" w:type="dxa"/>
            <w:tcBorders>
              <w:top w:val="single" w:sz="4" w:space="0" w:color="auto"/>
              <w:bottom w:val="single" w:sz="4" w:space="0" w:color="auto"/>
            </w:tcBorders>
            <w:vAlign w:val="center"/>
          </w:tcPr>
          <w:p w14:paraId="1F592108"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Q90** </w:t>
            </w:r>
          </w:p>
        </w:tc>
        <w:tc>
          <w:tcPr>
            <w:tcW w:w="2694" w:type="dxa"/>
            <w:tcBorders>
              <w:top w:val="single" w:sz="4" w:space="0" w:color="auto"/>
              <w:bottom w:val="single" w:sz="4" w:space="0" w:color="auto"/>
            </w:tcBorders>
            <w:vAlign w:val="center"/>
          </w:tcPr>
          <w:p w14:paraId="3954E82E" w14:textId="0EDF16E6"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Life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095BF000"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65 / 88 </w:t>
            </w:r>
          </w:p>
        </w:tc>
        <w:tc>
          <w:tcPr>
            <w:tcW w:w="672" w:type="dxa"/>
            <w:tcBorders>
              <w:top w:val="single" w:sz="4" w:space="0" w:color="auto"/>
              <w:bottom w:val="single" w:sz="4" w:space="0" w:color="auto"/>
            </w:tcBorders>
            <w:vAlign w:val="center"/>
          </w:tcPr>
          <w:p w14:paraId="2712E7D3"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1B54497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25.380,00 </w:t>
            </w:r>
          </w:p>
        </w:tc>
        <w:tc>
          <w:tcPr>
            <w:tcW w:w="1276" w:type="dxa"/>
            <w:tcBorders>
              <w:top w:val="single" w:sz="4" w:space="0" w:color="auto"/>
              <w:bottom w:val="single" w:sz="4" w:space="0" w:color="auto"/>
            </w:tcBorders>
            <w:vAlign w:val="center"/>
          </w:tcPr>
          <w:p w14:paraId="0B943753"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7961903B" w14:textId="77777777" w:rsidTr="00F758EA">
        <w:trPr>
          <w:trHeight w:val="340"/>
        </w:trPr>
        <w:tc>
          <w:tcPr>
            <w:tcW w:w="1242" w:type="dxa"/>
            <w:tcBorders>
              <w:top w:val="single" w:sz="4" w:space="0" w:color="auto"/>
              <w:bottom w:val="single" w:sz="4" w:space="0" w:color="auto"/>
            </w:tcBorders>
            <w:vAlign w:val="center"/>
          </w:tcPr>
          <w:p w14:paraId="3CF6E6B4"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bottom w:val="single" w:sz="4" w:space="0" w:color="auto"/>
            </w:tcBorders>
            <w:vAlign w:val="center"/>
          </w:tcPr>
          <w:p w14:paraId="66FD4D85" w14:textId="45329280"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Intens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1E93E81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65 / 88</w:t>
            </w:r>
          </w:p>
        </w:tc>
        <w:tc>
          <w:tcPr>
            <w:tcW w:w="672" w:type="dxa"/>
            <w:tcBorders>
              <w:top w:val="single" w:sz="4" w:space="0" w:color="auto"/>
              <w:bottom w:val="single" w:sz="4" w:space="0" w:color="auto"/>
            </w:tcBorders>
            <w:vAlign w:val="center"/>
          </w:tcPr>
          <w:p w14:paraId="2B3CA9F5"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5150D46D"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27.380,00 </w:t>
            </w:r>
          </w:p>
        </w:tc>
        <w:tc>
          <w:tcPr>
            <w:tcW w:w="1276" w:type="dxa"/>
            <w:tcBorders>
              <w:top w:val="single" w:sz="4" w:space="0" w:color="auto"/>
              <w:bottom w:val="single" w:sz="4" w:space="0" w:color="auto"/>
            </w:tcBorders>
            <w:vAlign w:val="center"/>
          </w:tcPr>
          <w:p w14:paraId="24F22AD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1D5D8955" w14:textId="77777777" w:rsidTr="00F758EA">
        <w:trPr>
          <w:trHeight w:val="340"/>
        </w:trPr>
        <w:tc>
          <w:tcPr>
            <w:tcW w:w="1242" w:type="dxa"/>
            <w:tcBorders>
              <w:top w:val="single" w:sz="4" w:space="0" w:color="auto"/>
              <w:bottom w:val="single" w:sz="4" w:space="0" w:color="auto"/>
            </w:tcBorders>
            <w:vAlign w:val="center"/>
          </w:tcPr>
          <w:p w14:paraId="2EE70E63"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bottom w:val="single" w:sz="4" w:space="0" w:color="auto"/>
            </w:tcBorders>
            <w:vAlign w:val="center"/>
          </w:tcPr>
          <w:p w14:paraId="711FB59E" w14:textId="51B8AAC4" w:rsidR="005B6D75" w:rsidRPr="009F260F" w:rsidRDefault="005B6D75" w:rsidP="00F758EA">
            <w:pPr>
              <w:pStyle w:val="Basisalinea"/>
              <w:rPr>
                <w:rFonts w:ascii="Arial" w:hAnsi="Arial" w:cs="Arial"/>
                <w:sz w:val="18"/>
                <w:szCs w:val="18"/>
              </w:rPr>
            </w:pPr>
            <w:proofErr w:type="spellStart"/>
            <w:r w:rsidRPr="009F260F">
              <w:rPr>
                <w:rFonts w:ascii="Arial" w:hAnsi="Arial" w:cs="Arial"/>
                <w:sz w:val="18"/>
                <w:szCs w:val="18"/>
              </w:rPr>
              <w:t>Bose</w:t>
            </w:r>
            <w:proofErr w:type="spellEnd"/>
            <w:r w:rsidRPr="009F260F">
              <w:rPr>
                <w:rFonts w:ascii="Arial" w:hAnsi="Arial" w:cs="Arial"/>
                <w:sz w:val="18"/>
                <w:szCs w:val="18"/>
              </w:rPr>
              <w:t xml:space="preserv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uto"/>
              <w:bottom w:val="single" w:sz="4" w:space="0" w:color="auto"/>
            </w:tcBorders>
            <w:vAlign w:val="center"/>
          </w:tcPr>
          <w:p w14:paraId="68875D7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65 / 88 </w:t>
            </w:r>
          </w:p>
        </w:tc>
        <w:tc>
          <w:tcPr>
            <w:tcW w:w="672" w:type="dxa"/>
            <w:tcBorders>
              <w:top w:val="single" w:sz="4" w:space="0" w:color="auto"/>
              <w:bottom w:val="single" w:sz="4" w:space="0" w:color="auto"/>
            </w:tcBorders>
            <w:vAlign w:val="center"/>
          </w:tcPr>
          <w:p w14:paraId="2C18996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0 </w:t>
            </w:r>
          </w:p>
        </w:tc>
        <w:tc>
          <w:tcPr>
            <w:tcW w:w="1560" w:type="dxa"/>
            <w:tcBorders>
              <w:top w:val="single" w:sz="4" w:space="0" w:color="auto"/>
              <w:bottom w:val="single" w:sz="4" w:space="0" w:color="auto"/>
            </w:tcBorders>
            <w:vAlign w:val="center"/>
          </w:tcPr>
          <w:p w14:paraId="46C11C9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30.180,00 </w:t>
            </w:r>
          </w:p>
        </w:tc>
        <w:tc>
          <w:tcPr>
            <w:tcW w:w="1276" w:type="dxa"/>
            <w:tcBorders>
              <w:top w:val="single" w:sz="4" w:space="0" w:color="auto"/>
              <w:bottom w:val="single" w:sz="4" w:space="0" w:color="auto"/>
            </w:tcBorders>
            <w:vAlign w:val="center"/>
          </w:tcPr>
          <w:p w14:paraId="7971C9F4"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32C93923" w14:textId="77777777" w:rsidTr="00F758EA">
        <w:trPr>
          <w:trHeight w:val="340"/>
        </w:trPr>
        <w:tc>
          <w:tcPr>
            <w:tcW w:w="1242" w:type="dxa"/>
            <w:tcBorders>
              <w:top w:val="single" w:sz="4" w:space="0" w:color="auto"/>
            </w:tcBorders>
            <w:vAlign w:val="center"/>
          </w:tcPr>
          <w:p w14:paraId="286A46BD"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uto"/>
            </w:tcBorders>
            <w:vAlign w:val="center"/>
          </w:tcPr>
          <w:p w14:paraId="102897BB" w14:textId="77777777" w:rsidR="005B6D75" w:rsidRPr="009F260F" w:rsidRDefault="005B6D75" w:rsidP="00F758EA">
            <w:pPr>
              <w:pStyle w:val="Basisalinea"/>
              <w:rPr>
                <w:rFonts w:ascii="Arial" w:hAnsi="Arial" w:cs="Arial"/>
                <w:sz w:val="18"/>
                <w:szCs w:val="18"/>
              </w:rPr>
            </w:pPr>
          </w:p>
        </w:tc>
        <w:tc>
          <w:tcPr>
            <w:tcW w:w="871" w:type="dxa"/>
            <w:tcBorders>
              <w:top w:val="single" w:sz="4" w:space="0" w:color="auto"/>
            </w:tcBorders>
            <w:vAlign w:val="center"/>
          </w:tcPr>
          <w:p w14:paraId="005196F6" w14:textId="77777777" w:rsidR="005B6D75" w:rsidRPr="009F260F" w:rsidRDefault="005B6D75" w:rsidP="00F758EA">
            <w:pPr>
              <w:pStyle w:val="Basisalinea"/>
              <w:rPr>
                <w:rFonts w:ascii="Arial" w:hAnsi="Arial" w:cs="Arial"/>
                <w:sz w:val="18"/>
                <w:szCs w:val="18"/>
              </w:rPr>
            </w:pPr>
          </w:p>
        </w:tc>
        <w:tc>
          <w:tcPr>
            <w:tcW w:w="672" w:type="dxa"/>
            <w:tcBorders>
              <w:top w:val="single" w:sz="4" w:space="0" w:color="auto"/>
            </w:tcBorders>
            <w:vAlign w:val="center"/>
          </w:tcPr>
          <w:p w14:paraId="55190D6B" w14:textId="77777777" w:rsidR="005B6D75" w:rsidRPr="009F260F" w:rsidRDefault="005B6D75" w:rsidP="00F758EA">
            <w:pPr>
              <w:pStyle w:val="Basisalinea"/>
              <w:rPr>
                <w:rFonts w:ascii="Arial" w:hAnsi="Arial" w:cs="Arial"/>
                <w:sz w:val="18"/>
                <w:szCs w:val="18"/>
              </w:rPr>
            </w:pPr>
          </w:p>
        </w:tc>
        <w:tc>
          <w:tcPr>
            <w:tcW w:w="1560" w:type="dxa"/>
            <w:tcBorders>
              <w:top w:val="single" w:sz="4" w:space="0" w:color="auto"/>
            </w:tcBorders>
            <w:vAlign w:val="center"/>
          </w:tcPr>
          <w:p w14:paraId="3D24A89A" w14:textId="77777777" w:rsidR="005B6D75" w:rsidRPr="009F260F" w:rsidRDefault="005B6D75" w:rsidP="00F758EA">
            <w:pPr>
              <w:pStyle w:val="Basisalinea"/>
              <w:rPr>
                <w:rFonts w:ascii="Arial" w:hAnsi="Arial" w:cs="Arial"/>
                <w:sz w:val="18"/>
                <w:szCs w:val="18"/>
              </w:rPr>
            </w:pPr>
          </w:p>
        </w:tc>
        <w:tc>
          <w:tcPr>
            <w:tcW w:w="1276" w:type="dxa"/>
            <w:tcBorders>
              <w:top w:val="single" w:sz="4" w:space="0" w:color="auto"/>
            </w:tcBorders>
            <w:vAlign w:val="center"/>
          </w:tcPr>
          <w:p w14:paraId="4264DEEE" w14:textId="77777777" w:rsidR="005B6D75" w:rsidRPr="009F260F" w:rsidRDefault="005B6D75" w:rsidP="00F758EA">
            <w:pPr>
              <w:pStyle w:val="Basisalinea"/>
              <w:rPr>
                <w:rFonts w:ascii="Arial" w:hAnsi="Arial" w:cs="Arial"/>
                <w:sz w:val="18"/>
                <w:szCs w:val="18"/>
              </w:rPr>
            </w:pPr>
          </w:p>
        </w:tc>
      </w:tr>
      <w:tr w:rsidR="005B6D75" w:rsidRPr="009F260F" w14:paraId="14EA82AF" w14:textId="77777777" w:rsidTr="00F758EA">
        <w:trPr>
          <w:trHeight w:val="340"/>
        </w:trPr>
        <w:tc>
          <w:tcPr>
            <w:tcW w:w="8315" w:type="dxa"/>
            <w:gridSpan w:val="6"/>
            <w:tcBorders>
              <w:bottom w:val="single" w:sz="4" w:space="0" w:color="A6A6A6" w:themeColor="background1" w:themeShade="A6"/>
            </w:tcBorders>
            <w:vAlign w:val="center"/>
          </w:tcPr>
          <w:p w14:paraId="6CA1C409" w14:textId="77777777" w:rsidR="005B6D75" w:rsidRPr="009F260F" w:rsidRDefault="005B6D75" w:rsidP="00F758EA">
            <w:pPr>
              <w:spacing w:line="276" w:lineRule="auto"/>
              <w:rPr>
                <w:b/>
                <w:color w:val="26BCD7"/>
                <w:szCs w:val="20"/>
                <w:lang w:val="nl-NL"/>
              </w:rPr>
            </w:pPr>
            <w:r w:rsidRPr="009F260F">
              <w:rPr>
                <w:b/>
                <w:color w:val="26BCD7"/>
                <w:szCs w:val="20"/>
                <w:lang w:val="nl-NL"/>
              </w:rPr>
              <w:t xml:space="preserve">Versieprijzen Renault </w:t>
            </w:r>
            <w:r w:rsidRPr="00AE616A">
              <w:rPr>
                <w:b/>
                <w:color w:val="26BCD7"/>
                <w:szCs w:val="20"/>
                <w:lang w:val="nl-NL"/>
              </w:rPr>
              <w:t>ZOE</w:t>
            </w:r>
            <w:r w:rsidRPr="009F260F">
              <w:rPr>
                <w:b/>
                <w:color w:val="26BCD7"/>
                <w:szCs w:val="20"/>
                <w:lang w:val="nl-NL"/>
              </w:rPr>
              <w:t xml:space="preserve"> batterijkoop</w:t>
            </w:r>
          </w:p>
        </w:tc>
      </w:tr>
      <w:tr w:rsidR="005B6D75" w:rsidRPr="009F260F" w14:paraId="52999A8F"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03A43F55"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MOTOR</w:t>
            </w:r>
          </w:p>
        </w:tc>
        <w:tc>
          <w:tcPr>
            <w:tcW w:w="2694" w:type="dxa"/>
            <w:tcBorders>
              <w:top w:val="single" w:sz="4" w:space="0" w:color="A6A6A6" w:themeColor="background1" w:themeShade="A6"/>
              <w:bottom w:val="single" w:sz="4" w:space="0" w:color="A6A6A6" w:themeColor="background1" w:themeShade="A6"/>
            </w:tcBorders>
            <w:vAlign w:val="center"/>
          </w:tcPr>
          <w:p w14:paraId="4F1E457E"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UITVOERING</w:t>
            </w:r>
          </w:p>
        </w:tc>
        <w:tc>
          <w:tcPr>
            <w:tcW w:w="871" w:type="dxa"/>
            <w:tcBorders>
              <w:top w:val="single" w:sz="4" w:space="0" w:color="A6A6A6" w:themeColor="background1" w:themeShade="A6"/>
              <w:bottom w:val="single" w:sz="4" w:space="0" w:color="A6A6A6" w:themeColor="background1" w:themeShade="A6"/>
            </w:tcBorders>
            <w:vAlign w:val="center"/>
          </w:tcPr>
          <w:p w14:paraId="575CD3A8"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kW / pk</w:t>
            </w:r>
          </w:p>
        </w:tc>
        <w:tc>
          <w:tcPr>
            <w:tcW w:w="672" w:type="dxa"/>
            <w:tcBorders>
              <w:top w:val="single" w:sz="4" w:space="0" w:color="A6A6A6" w:themeColor="background1" w:themeShade="A6"/>
              <w:bottom w:val="single" w:sz="4" w:space="0" w:color="A6A6A6" w:themeColor="background1" w:themeShade="A6"/>
            </w:tcBorders>
            <w:vAlign w:val="center"/>
          </w:tcPr>
          <w:p w14:paraId="1F30A88D"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 xml:space="preserve"> CO</w:t>
            </w:r>
            <w:r w:rsidRPr="009F260F">
              <w:rPr>
                <w:rFonts w:ascii="Arial" w:hAnsi="Arial" w:cs="Arial"/>
                <w:b/>
                <w:sz w:val="16"/>
                <w:szCs w:val="16"/>
                <w:vertAlign w:val="subscript"/>
              </w:rPr>
              <w:t>2</w:t>
            </w:r>
          </w:p>
        </w:tc>
        <w:tc>
          <w:tcPr>
            <w:tcW w:w="1560" w:type="dxa"/>
            <w:tcBorders>
              <w:top w:val="single" w:sz="4" w:space="0" w:color="A6A6A6" w:themeColor="background1" w:themeShade="A6"/>
              <w:bottom w:val="single" w:sz="4" w:space="0" w:color="A6A6A6" w:themeColor="background1" w:themeShade="A6"/>
            </w:tcBorders>
            <w:vAlign w:val="center"/>
          </w:tcPr>
          <w:p w14:paraId="28BEFEDE"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CONSUMENTEN ADVIESPRIJS</w:t>
            </w:r>
          </w:p>
        </w:tc>
        <w:tc>
          <w:tcPr>
            <w:tcW w:w="1276" w:type="dxa"/>
            <w:tcBorders>
              <w:top w:val="single" w:sz="4" w:space="0" w:color="A6A6A6" w:themeColor="background1" w:themeShade="A6"/>
              <w:bottom w:val="single" w:sz="4" w:space="0" w:color="A6A6A6" w:themeColor="background1" w:themeShade="A6"/>
            </w:tcBorders>
            <w:vAlign w:val="center"/>
          </w:tcPr>
          <w:p w14:paraId="424455BA" w14:textId="77777777" w:rsidR="005B6D75" w:rsidRPr="009F260F" w:rsidRDefault="005B6D75" w:rsidP="00F758EA">
            <w:pPr>
              <w:pStyle w:val="Basisalinea"/>
              <w:rPr>
                <w:rFonts w:ascii="Arial" w:hAnsi="Arial" w:cs="Arial"/>
                <w:b/>
                <w:sz w:val="16"/>
                <w:szCs w:val="16"/>
              </w:rPr>
            </w:pPr>
            <w:r w:rsidRPr="009F260F">
              <w:rPr>
                <w:rFonts w:ascii="Arial" w:hAnsi="Arial" w:cs="Arial"/>
                <w:b/>
                <w:sz w:val="16"/>
                <w:szCs w:val="16"/>
              </w:rPr>
              <w:t>BIJTELLING</w:t>
            </w:r>
          </w:p>
        </w:tc>
      </w:tr>
      <w:tr w:rsidR="005B6D75" w:rsidRPr="009F260F" w14:paraId="22CF98DE"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69CB3F8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R90* </w:t>
            </w:r>
          </w:p>
        </w:tc>
        <w:tc>
          <w:tcPr>
            <w:tcW w:w="2694" w:type="dxa"/>
            <w:tcBorders>
              <w:top w:val="single" w:sz="4" w:space="0" w:color="A6A6A6" w:themeColor="background1" w:themeShade="A6"/>
              <w:bottom w:val="single" w:sz="4" w:space="0" w:color="A6A6A6" w:themeColor="background1" w:themeShade="A6"/>
            </w:tcBorders>
            <w:vAlign w:val="center"/>
          </w:tcPr>
          <w:p w14:paraId="35522219"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Entry (22 kWh-batterij)  </w:t>
            </w:r>
          </w:p>
        </w:tc>
        <w:tc>
          <w:tcPr>
            <w:tcW w:w="871" w:type="dxa"/>
            <w:tcBorders>
              <w:top w:val="single" w:sz="4" w:space="0" w:color="A6A6A6" w:themeColor="background1" w:themeShade="A6"/>
              <w:bottom w:val="single" w:sz="4" w:space="0" w:color="A6A6A6" w:themeColor="background1" w:themeShade="A6"/>
            </w:tcBorders>
            <w:vAlign w:val="center"/>
          </w:tcPr>
          <w:p w14:paraId="2AF2E80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68 / 92</w:t>
            </w:r>
          </w:p>
        </w:tc>
        <w:tc>
          <w:tcPr>
            <w:tcW w:w="672" w:type="dxa"/>
            <w:tcBorders>
              <w:top w:val="single" w:sz="4" w:space="0" w:color="A6A6A6" w:themeColor="background1" w:themeShade="A6"/>
              <w:bottom w:val="single" w:sz="4" w:space="0" w:color="A6A6A6" w:themeColor="background1" w:themeShade="A6"/>
            </w:tcBorders>
            <w:vAlign w:val="center"/>
          </w:tcPr>
          <w:p w14:paraId="43BD4C29"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501F8A06"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30.080,00</w:t>
            </w:r>
          </w:p>
        </w:tc>
        <w:tc>
          <w:tcPr>
            <w:tcW w:w="1276" w:type="dxa"/>
            <w:tcBorders>
              <w:top w:val="single" w:sz="4" w:space="0" w:color="A6A6A6" w:themeColor="background1" w:themeShade="A6"/>
              <w:bottom w:val="single" w:sz="4" w:space="0" w:color="A6A6A6" w:themeColor="background1" w:themeShade="A6"/>
            </w:tcBorders>
            <w:vAlign w:val="center"/>
          </w:tcPr>
          <w:p w14:paraId="64FEECC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64096474"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1128440F"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6A6A6" w:themeColor="background1" w:themeShade="A6"/>
              <w:bottom w:val="single" w:sz="4" w:space="0" w:color="A6A6A6" w:themeColor="background1" w:themeShade="A6"/>
            </w:tcBorders>
            <w:vAlign w:val="center"/>
          </w:tcPr>
          <w:p w14:paraId="50C7AAE5" w14:textId="13968266"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Life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16F3FCEB"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6A6A6" w:themeColor="background1" w:themeShade="A6"/>
              <w:bottom w:val="single" w:sz="4" w:space="0" w:color="A6A6A6" w:themeColor="background1" w:themeShade="A6"/>
            </w:tcBorders>
            <w:vAlign w:val="center"/>
          </w:tcPr>
          <w:p w14:paraId="293A822A"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44A040FA"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32.580,00</w:t>
            </w:r>
          </w:p>
        </w:tc>
        <w:tc>
          <w:tcPr>
            <w:tcW w:w="1276" w:type="dxa"/>
            <w:tcBorders>
              <w:top w:val="single" w:sz="4" w:space="0" w:color="A6A6A6" w:themeColor="background1" w:themeShade="A6"/>
              <w:bottom w:val="single" w:sz="4" w:space="0" w:color="A6A6A6" w:themeColor="background1" w:themeShade="A6"/>
            </w:tcBorders>
            <w:vAlign w:val="center"/>
          </w:tcPr>
          <w:p w14:paraId="52E987B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01D5EEAA"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575FAD93"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6A6A6" w:themeColor="background1" w:themeShade="A6"/>
              <w:bottom w:val="single" w:sz="4" w:space="0" w:color="A6A6A6" w:themeColor="background1" w:themeShade="A6"/>
            </w:tcBorders>
            <w:vAlign w:val="center"/>
          </w:tcPr>
          <w:p w14:paraId="0C92CEC6" w14:textId="28EFB8BF"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Intens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77134AC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6A6A6" w:themeColor="background1" w:themeShade="A6"/>
              <w:bottom w:val="single" w:sz="4" w:space="0" w:color="A6A6A6" w:themeColor="background1" w:themeShade="A6"/>
            </w:tcBorders>
            <w:vAlign w:val="center"/>
          </w:tcPr>
          <w:p w14:paraId="3A27E399"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2753267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34.580,00</w:t>
            </w:r>
          </w:p>
        </w:tc>
        <w:tc>
          <w:tcPr>
            <w:tcW w:w="1276" w:type="dxa"/>
            <w:tcBorders>
              <w:top w:val="single" w:sz="4" w:space="0" w:color="A6A6A6" w:themeColor="background1" w:themeShade="A6"/>
              <w:bottom w:val="single" w:sz="4" w:space="0" w:color="A6A6A6" w:themeColor="background1" w:themeShade="A6"/>
            </w:tcBorders>
            <w:vAlign w:val="center"/>
          </w:tcPr>
          <w:p w14:paraId="3BF6B04B"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2153419D"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073192D4"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6A6A6" w:themeColor="background1" w:themeShade="A6"/>
              <w:bottom w:val="single" w:sz="4" w:space="0" w:color="A6A6A6" w:themeColor="background1" w:themeShade="A6"/>
            </w:tcBorders>
            <w:vAlign w:val="center"/>
          </w:tcPr>
          <w:p w14:paraId="13DA82CC" w14:textId="1C188BB5" w:rsidR="005B6D75" w:rsidRPr="009F260F" w:rsidRDefault="005B6D75" w:rsidP="00F758EA">
            <w:pPr>
              <w:pStyle w:val="Basisalinea"/>
              <w:rPr>
                <w:rFonts w:ascii="Arial" w:hAnsi="Arial" w:cs="Arial"/>
                <w:sz w:val="18"/>
                <w:szCs w:val="18"/>
              </w:rPr>
            </w:pPr>
            <w:proofErr w:type="spellStart"/>
            <w:r w:rsidRPr="009F260F">
              <w:rPr>
                <w:rFonts w:ascii="Arial" w:hAnsi="Arial" w:cs="Arial"/>
                <w:sz w:val="18"/>
                <w:szCs w:val="18"/>
              </w:rPr>
              <w:t>Bose</w:t>
            </w:r>
            <w:proofErr w:type="spellEnd"/>
            <w:r w:rsidRPr="009F260F">
              <w:rPr>
                <w:rFonts w:ascii="Arial" w:hAnsi="Arial" w:cs="Arial"/>
                <w:sz w:val="18"/>
                <w:szCs w:val="18"/>
              </w:rPr>
              <w:t xml:space="preserv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40D883EC"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68 / 92 </w:t>
            </w:r>
          </w:p>
        </w:tc>
        <w:tc>
          <w:tcPr>
            <w:tcW w:w="672" w:type="dxa"/>
            <w:tcBorders>
              <w:top w:val="single" w:sz="4" w:space="0" w:color="A6A6A6" w:themeColor="background1" w:themeShade="A6"/>
              <w:bottom w:val="single" w:sz="4" w:space="0" w:color="A6A6A6" w:themeColor="background1" w:themeShade="A6"/>
            </w:tcBorders>
            <w:vAlign w:val="center"/>
          </w:tcPr>
          <w:p w14:paraId="4D49CBB0"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23180418"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37.380,00</w:t>
            </w:r>
          </w:p>
        </w:tc>
        <w:tc>
          <w:tcPr>
            <w:tcW w:w="1276" w:type="dxa"/>
            <w:tcBorders>
              <w:top w:val="single" w:sz="4" w:space="0" w:color="A6A6A6" w:themeColor="background1" w:themeShade="A6"/>
              <w:bottom w:val="single" w:sz="4" w:space="0" w:color="A6A6A6" w:themeColor="background1" w:themeShade="A6"/>
            </w:tcBorders>
            <w:vAlign w:val="center"/>
          </w:tcPr>
          <w:p w14:paraId="6B61C86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4B47E1D5"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1208DE1C"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Q90** </w:t>
            </w:r>
          </w:p>
        </w:tc>
        <w:tc>
          <w:tcPr>
            <w:tcW w:w="2694" w:type="dxa"/>
            <w:tcBorders>
              <w:top w:val="single" w:sz="4" w:space="0" w:color="A6A6A6" w:themeColor="background1" w:themeShade="A6"/>
              <w:bottom w:val="single" w:sz="4" w:space="0" w:color="A6A6A6" w:themeColor="background1" w:themeShade="A6"/>
            </w:tcBorders>
            <w:vAlign w:val="center"/>
          </w:tcPr>
          <w:p w14:paraId="793D82E1" w14:textId="447016DB"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Life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47D2E01C"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65 / 88 </w:t>
            </w:r>
          </w:p>
        </w:tc>
        <w:tc>
          <w:tcPr>
            <w:tcW w:w="672" w:type="dxa"/>
            <w:tcBorders>
              <w:top w:val="single" w:sz="4" w:space="0" w:color="A6A6A6" w:themeColor="background1" w:themeShade="A6"/>
              <w:bottom w:val="single" w:sz="4" w:space="0" w:color="A6A6A6" w:themeColor="background1" w:themeShade="A6"/>
            </w:tcBorders>
            <w:vAlign w:val="center"/>
          </w:tcPr>
          <w:p w14:paraId="7FEC5B13"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296EDDF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33.280,00</w:t>
            </w:r>
          </w:p>
        </w:tc>
        <w:tc>
          <w:tcPr>
            <w:tcW w:w="1276" w:type="dxa"/>
            <w:tcBorders>
              <w:top w:val="single" w:sz="4" w:space="0" w:color="A6A6A6" w:themeColor="background1" w:themeShade="A6"/>
              <w:bottom w:val="single" w:sz="4" w:space="0" w:color="A6A6A6" w:themeColor="background1" w:themeShade="A6"/>
            </w:tcBorders>
            <w:vAlign w:val="center"/>
          </w:tcPr>
          <w:p w14:paraId="1D4716F1"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6A95DDAD"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1FAF90C2"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6A6A6" w:themeColor="background1" w:themeShade="A6"/>
              <w:bottom w:val="single" w:sz="4" w:space="0" w:color="A6A6A6" w:themeColor="background1" w:themeShade="A6"/>
            </w:tcBorders>
            <w:vAlign w:val="center"/>
          </w:tcPr>
          <w:p w14:paraId="2D5116EE" w14:textId="0380258C"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Intens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1AE961A2"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65 / 88 </w:t>
            </w:r>
          </w:p>
        </w:tc>
        <w:tc>
          <w:tcPr>
            <w:tcW w:w="672" w:type="dxa"/>
            <w:tcBorders>
              <w:top w:val="single" w:sz="4" w:space="0" w:color="A6A6A6" w:themeColor="background1" w:themeShade="A6"/>
              <w:bottom w:val="single" w:sz="4" w:space="0" w:color="A6A6A6" w:themeColor="background1" w:themeShade="A6"/>
            </w:tcBorders>
            <w:vAlign w:val="center"/>
          </w:tcPr>
          <w:p w14:paraId="06534E09"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44E55C00"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35.280,00</w:t>
            </w:r>
          </w:p>
        </w:tc>
        <w:tc>
          <w:tcPr>
            <w:tcW w:w="1276" w:type="dxa"/>
            <w:tcBorders>
              <w:top w:val="single" w:sz="4" w:space="0" w:color="A6A6A6" w:themeColor="background1" w:themeShade="A6"/>
              <w:bottom w:val="single" w:sz="4" w:space="0" w:color="A6A6A6" w:themeColor="background1" w:themeShade="A6"/>
            </w:tcBorders>
            <w:vAlign w:val="center"/>
          </w:tcPr>
          <w:p w14:paraId="2E0756B3"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r w:rsidR="005B6D75" w:rsidRPr="009F260F" w14:paraId="3DF02827" w14:textId="77777777" w:rsidTr="00F758EA">
        <w:trPr>
          <w:trHeight w:val="340"/>
        </w:trPr>
        <w:tc>
          <w:tcPr>
            <w:tcW w:w="1242" w:type="dxa"/>
            <w:tcBorders>
              <w:top w:val="single" w:sz="4" w:space="0" w:color="A6A6A6" w:themeColor="background1" w:themeShade="A6"/>
              <w:bottom w:val="single" w:sz="4" w:space="0" w:color="A6A6A6" w:themeColor="background1" w:themeShade="A6"/>
            </w:tcBorders>
            <w:vAlign w:val="center"/>
          </w:tcPr>
          <w:p w14:paraId="12662F16" w14:textId="77777777" w:rsidR="005B6D75" w:rsidRPr="009F260F" w:rsidRDefault="005B6D75" w:rsidP="00F758EA">
            <w:pPr>
              <w:pStyle w:val="Basisalinea"/>
              <w:rPr>
                <w:rFonts w:ascii="Arial" w:hAnsi="Arial" w:cs="Arial"/>
                <w:sz w:val="18"/>
                <w:szCs w:val="18"/>
              </w:rPr>
            </w:pPr>
          </w:p>
        </w:tc>
        <w:tc>
          <w:tcPr>
            <w:tcW w:w="2694" w:type="dxa"/>
            <w:tcBorders>
              <w:top w:val="single" w:sz="4" w:space="0" w:color="A6A6A6" w:themeColor="background1" w:themeShade="A6"/>
              <w:bottom w:val="single" w:sz="4" w:space="0" w:color="A6A6A6" w:themeColor="background1" w:themeShade="A6"/>
            </w:tcBorders>
            <w:vAlign w:val="center"/>
          </w:tcPr>
          <w:p w14:paraId="75290E6B" w14:textId="6A3ACD61" w:rsidR="005B6D75" w:rsidRPr="009F260F" w:rsidRDefault="005B6D75" w:rsidP="00F758EA">
            <w:pPr>
              <w:pStyle w:val="Basisalinea"/>
              <w:rPr>
                <w:rFonts w:ascii="Arial" w:hAnsi="Arial" w:cs="Arial"/>
                <w:sz w:val="18"/>
                <w:szCs w:val="18"/>
              </w:rPr>
            </w:pPr>
            <w:proofErr w:type="spellStart"/>
            <w:r w:rsidRPr="009F260F">
              <w:rPr>
                <w:rFonts w:ascii="Arial" w:hAnsi="Arial" w:cs="Arial"/>
                <w:sz w:val="18"/>
                <w:szCs w:val="18"/>
              </w:rPr>
              <w:t>Bose</w:t>
            </w:r>
            <w:proofErr w:type="spellEnd"/>
            <w:r w:rsidRPr="009F260F">
              <w:rPr>
                <w:rFonts w:ascii="Arial" w:hAnsi="Arial" w:cs="Arial"/>
                <w:sz w:val="18"/>
                <w:szCs w:val="18"/>
              </w:rPr>
              <w:t xml:space="preserve"> </w:t>
            </w:r>
            <w:r w:rsidR="00ED47D6" w:rsidRPr="009F260F">
              <w:rPr>
                <w:rFonts w:ascii="Arial" w:hAnsi="Arial" w:cs="Arial"/>
                <w:sz w:val="18"/>
                <w:szCs w:val="18"/>
              </w:rPr>
              <w:t>(</w:t>
            </w:r>
            <w:r w:rsidR="00ED47D6">
              <w:rPr>
                <w:rFonts w:ascii="Arial" w:hAnsi="Arial" w:cs="Arial"/>
                <w:sz w:val="18"/>
                <w:szCs w:val="18"/>
              </w:rPr>
              <w:t>Z.E. 40 batterij</w:t>
            </w:r>
            <w:r w:rsidR="00ED47D6" w:rsidRPr="009F260F">
              <w:rPr>
                <w:rFonts w:ascii="Arial" w:hAnsi="Arial" w:cs="Arial"/>
                <w:sz w:val="18"/>
                <w:szCs w:val="18"/>
              </w:rPr>
              <w:t>)</w:t>
            </w:r>
          </w:p>
        </w:tc>
        <w:tc>
          <w:tcPr>
            <w:tcW w:w="871" w:type="dxa"/>
            <w:tcBorders>
              <w:top w:val="single" w:sz="4" w:space="0" w:color="A6A6A6" w:themeColor="background1" w:themeShade="A6"/>
              <w:bottom w:val="single" w:sz="4" w:space="0" w:color="A6A6A6" w:themeColor="background1" w:themeShade="A6"/>
            </w:tcBorders>
            <w:vAlign w:val="center"/>
          </w:tcPr>
          <w:p w14:paraId="431B1E40"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65 / 88 </w:t>
            </w:r>
          </w:p>
        </w:tc>
        <w:tc>
          <w:tcPr>
            <w:tcW w:w="672" w:type="dxa"/>
            <w:tcBorders>
              <w:top w:val="single" w:sz="4" w:space="0" w:color="A6A6A6" w:themeColor="background1" w:themeShade="A6"/>
              <w:bottom w:val="single" w:sz="4" w:space="0" w:color="A6A6A6" w:themeColor="background1" w:themeShade="A6"/>
            </w:tcBorders>
            <w:vAlign w:val="center"/>
          </w:tcPr>
          <w:p w14:paraId="02644F00"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 0 </w:t>
            </w:r>
          </w:p>
        </w:tc>
        <w:tc>
          <w:tcPr>
            <w:tcW w:w="1560" w:type="dxa"/>
            <w:tcBorders>
              <w:top w:val="single" w:sz="4" w:space="0" w:color="A6A6A6" w:themeColor="background1" w:themeShade="A6"/>
              <w:bottom w:val="single" w:sz="4" w:space="0" w:color="A6A6A6" w:themeColor="background1" w:themeShade="A6"/>
            </w:tcBorders>
            <w:vAlign w:val="center"/>
          </w:tcPr>
          <w:p w14:paraId="5D376CFE"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38.080,00</w:t>
            </w:r>
          </w:p>
        </w:tc>
        <w:tc>
          <w:tcPr>
            <w:tcW w:w="1276" w:type="dxa"/>
            <w:tcBorders>
              <w:top w:val="single" w:sz="4" w:space="0" w:color="A6A6A6" w:themeColor="background1" w:themeShade="A6"/>
              <w:bottom w:val="single" w:sz="4" w:space="0" w:color="A6A6A6" w:themeColor="background1" w:themeShade="A6"/>
            </w:tcBorders>
            <w:vAlign w:val="center"/>
          </w:tcPr>
          <w:p w14:paraId="325D3CBF" w14:textId="77777777" w:rsidR="005B6D75" w:rsidRPr="009F260F" w:rsidRDefault="005B6D75" w:rsidP="00F758EA">
            <w:pPr>
              <w:pStyle w:val="Basisalinea"/>
              <w:rPr>
                <w:rFonts w:ascii="Arial" w:hAnsi="Arial" w:cs="Arial"/>
                <w:sz w:val="18"/>
                <w:szCs w:val="18"/>
              </w:rPr>
            </w:pPr>
            <w:r w:rsidRPr="009F260F">
              <w:rPr>
                <w:rFonts w:ascii="Arial" w:hAnsi="Arial" w:cs="Arial"/>
                <w:sz w:val="18"/>
                <w:szCs w:val="18"/>
              </w:rPr>
              <w:t xml:space="preserve">4% </w:t>
            </w:r>
          </w:p>
        </w:tc>
      </w:tr>
    </w:tbl>
    <w:p w14:paraId="414145EC" w14:textId="77777777" w:rsidR="005B6D75" w:rsidRDefault="005B6D75" w:rsidP="001058C4">
      <w:pPr>
        <w:spacing w:before="30" w:line="276" w:lineRule="auto"/>
        <w:ind w:left="20"/>
        <w:rPr>
          <w:b/>
          <w:color w:val="231F20"/>
          <w:sz w:val="12"/>
          <w:szCs w:val="12"/>
        </w:rPr>
      </w:pPr>
    </w:p>
    <w:p w14:paraId="765E2578" w14:textId="77777777" w:rsidR="001058C4" w:rsidRPr="0006525A" w:rsidRDefault="001058C4" w:rsidP="0018561B">
      <w:pPr>
        <w:spacing w:before="30"/>
        <w:ind w:left="20"/>
        <w:rPr>
          <w:color w:val="231F20"/>
          <w:spacing w:val="-6"/>
          <w:sz w:val="12"/>
          <w:szCs w:val="12"/>
          <w:lang w:val="nl-NL"/>
        </w:rPr>
      </w:pPr>
      <w:r w:rsidRPr="0006525A">
        <w:rPr>
          <w:b/>
          <w:color w:val="231F20"/>
          <w:sz w:val="12"/>
          <w:szCs w:val="12"/>
          <w:lang w:val="nl-NL"/>
        </w:rPr>
        <w:t>*</w:t>
      </w:r>
      <w:r w:rsidRPr="0006525A">
        <w:rPr>
          <w:color w:val="231F20"/>
          <w:sz w:val="12"/>
          <w:szCs w:val="12"/>
          <w:lang w:val="nl-NL"/>
        </w:rPr>
        <w:t xml:space="preserve"> </w:t>
      </w:r>
      <w:r w:rsidRPr="0006525A">
        <w:rPr>
          <w:b/>
          <w:color w:val="231F20"/>
          <w:sz w:val="12"/>
          <w:szCs w:val="12"/>
          <w:lang w:val="nl-NL"/>
        </w:rPr>
        <w:t>R90</w:t>
      </w:r>
      <w:r w:rsidRPr="0006525A">
        <w:rPr>
          <w:color w:val="231F20"/>
          <w:sz w:val="12"/>
          <w:szCs w:val="12"/>
          <w:lang w:val="nl-NL"/>
        </w:rPr>
        <w:t xml:space="preserve">: </w:t>
      </w:r>
      <w:r w:rsidRPr="0006525A">
        <w:rPr>
          <w:color w:val="231F20"/>
          <w:spacing w:val="-2"/>
          <w:sz w:val="12"/>
          <w:szCs w:val="12"/>
          <w:lang w:val="nl-NL"/>
        </w:rPr>
        <w:t>De R90-motor heeft een actieradius van 400 kilometer (NEDC) dankzij de nieuwe Z.E. 40-batterij. De motor kan tot maximaal 22 kW worden opgeladen. Dankzij de kracht van 68 kW (92 pk) en 220 Nm koppel biedt de Renault ZOE uitstekende prestaties.</w:t>
      </w:r>
    </w:p>
    <w:p w14:paraId="00B7957C" w14:textId="77777777" w:rsidR="001058C4" w:rsidRDefault="001058C4" w:rsidP="0018561B">
      <w:pPr>
        <w:spacing w:before="30"/>
        <w:ind w:left="20"/>
        <w:rPr>
          <w:color w:val="231F20"/>
          <w:spacing w:val="-6"/>
          <w:sz w:val="12"/>
          <w:szCs w:val="12"/>
          <w:lang w:val="nl-NL"/>
        </w:rPr>
      </w:pPr>
      <w:r w:rsidRPr="0006525A">
        <w:rPr>
          <w:b/>
          <w:color w:val="231F20"/>
          <w:sz w:val="12"/>
          <w:szCs w:val="12"/>
          <w:lang w:val="nl-NL"/>
        </w:rPr>
        <w:t>**</w:t>
      </w:r>
      <w:r w:rsidRPr="0006525A">
        <w:rPr>
          <w:color w:val="231F20"/>
          <w:sz w:val="12"/>
          <w:szCs w:val="12"/>
          <w:lang w:val="nl-NL"/>
        </w:rPr>
        <w:t xml:space="preserve"> </w:t>
      </w:r>
      <w:r w:rsidRPr="0006525A">
        <w:rPr>
          <w:b/>
          <w:color w:val="231F20"/>
          <w:sz w:val="12"/>
          <w:szCs w:val="12"/>
          <w:lang w:val="nl-NL"/>
        </w:rPr>
        <w:t>Q90</w:t>
      </w:r>
      <w:r w:rsidRPr="0006525A">
        <w:rPr>
          <w:color w:val="231F20"/>
          <w:sz w:val="12"/>
          <w:szCs w:val="12"/>
          <w:lang w:val="nl-NL"/>
        </w:rPr>
        <w:t xml:space="preserve">: </w:t>
      </w:r>
      <w:r w:rsidRPr="0006525A">
        <w:rPr>
          <w:color w:val="231F20"/>
          <w:spacing w:val="-2"/>
          <w:sz w:val="12"/>
          <w:szCs w:val="12"/>
          <w:lang w:val="nl-NL"/>
        </w:rPr>
        <w:t xml:space="preserve">De Q90 kan tot maximaal 43 kW </w:t>
      </w:r>
      <w:proofErr w:type="spellStart"/>
      <w:r w:rsidRPr="0006525A">
        <w:rPr>
          <w:color w:val="231F20"/>
          <w:spacing w:val="-2"/>
          <w:sz w:val="12"/>
          <w:szCs w:val="12"/>
          <w:lang w:val="nl-NL"/>
        </w:rPr>
        <w:t>snelladen</w:t>
      </w:r>
      <w:proofErr w:type="spellEnd"/>
      <w:r w:rsidRPr="0006525A">
        <w:rPr>
          <w:color w:val="231F20"/>
          <w:spacing w:val="-2"/>
          <w:sz w:val="12"/>
          <w:szCs w:val="12"/>
          <w:lang w:val="nl-NL"/>
        </w:rPr>
        <w:t xml:space="preserve"> bij een </w:t>
      </w:r>
      <w:proofErr w:type="spellStart"/>
      <w:r w:rsidRPr="0006525A">
        <w:rPr>
          <w:color w:val="231F20"/>
          <w:spacing w:val="-2"/>
          <w:sz w:val="12"/>
          <w:szCs w:val="12"/>
          <w:lang w:val="nl-NL"/>
        </w:rPr>
        <w:t>snellader</w:t>
      </w:r>
      <w:proofErr w:type="spellEnd"/>
      <w:r w:rsidRPr="0006525A">
        <w:rPr>
          <w:color w:val="231F20"/>
          <w:spacing w:val="-2"/>
          <w:sz w:val="12"/>
          <w:szCs w:val="12"/>
          <w:lang w:val="nl-NL"/>
        </w:rPr>
        <w:t>. Met de nieuwe Z.E. 40-batte</w:t>
      </w:r>
      <w:r>
        <w:rPr>
          <w:color w:val="231F20"/>
          <w:spacing w:val="-2"/>
          <w:sz w:val="12"/>
          <w:szCs w:val="12"/>
          <w:lang w:val="nl-NL"/>
        </w:rPr>
        <w:t>rij kan de Renault ZOE zo rond 60</w:t>
      </w:r>
      <w:r w:rsidRPr="0006525A">
        <w:rPr>
          <w:color w:val="231F20"/>
          <w:spacing w:val="-2"/>
          <w:sz w:val="12"/>
          <w:szCs w:val="12"/>
          <w:lang w:val="nl-NL"/>
        </w:rPr>
        <w:t xml:space="preserve"> minuten tot 80% van de capaciteit opladen. De Q90-motor heeft een vermogen van 65 kW (88 pk) en 220 Nm koppel, voor optimaal rijplezier. De Q90-motor biedt een actieradius van 370 kilometer (NEDC)</w:t>
      </w:r>
      <w:r w:rsidRPr="0006525A">
        <w:rPr>
          <w:color w:val="231F20"/>
          <w:spacing w:val="-6"/>
          <w:sz w:val="12"/>
          <w:szCs w:val="12"/>
          <w:lang w:val="nl-NL"/>
        </w:rPr>
        <w:t>.</w:t>
      </w:r>
    </w:p>
    <w:p w14:paraId="2A05FA77" w14:textId="1DEE7344" w:rsidR="00D363FC" w:rsidRPr="001058C4" w:rsidRDefault="00D363FC" w:rsidP="0018561B">
      <w:pPr>
        <w:spacing w:before="30"/>
        <w:ind w:left="20"/>
        <w:rPr>
          <w:color w:val="231F20"/>
          <w:spacing w:val="-6"/>
          <w:sz w:val="12"/>
          <w:szCs w:val="12"/>
          <w:lang w:val="nl-NL"/>
        </w:rPr>
      </w:pPr>
      <w:r w:rsidRPr="001058C4">
        <w:rPr>
          <w:sz w:val="12"/>
          <w:szCs w:val="12"/>
        </w:rPr>
        <w:t xml:space="preserve">De </w:t>
      </w:r>
      <w:proofErr w:type="spellStart"/>
      <w:r w:rsidR="00FE2CD8" w:rsidRPr="001058C4">
        <w:rPr>
          <w:sz w:val="12"/>
          <w:szCs w:val="12"/>
        </w:rPr>
        <w:t>genoemde</w:t>
      </w:r>
      <w:proofErr w:type="spellEnd"/>
      <w:r w:rsidR="00FE2CD8" w:rsidRPr="001058C4">
        <w:rPr>
          <w:sz w:val="12"/>
          <w:szCs w:val="12"/>
        </w:rPr>
        <w:t xml:space="preserve"> </w:t>
      </w:r>
      <w:proofErr w:type="spellStart"/>
      <w:r w:rsidR="00FE2CD8" w:rsidRPr="001058C4">
        <w:rPr>
          <w:sz w:val="12"/>
          <w:szCs w:val="12"/>
        </w:rPr>
        <w:t>prijzen</w:t>
      </w:r>
      <w:proofErr w:type="spellEnd"/>
      <w:r w:rsidR="00FE2CD8" w:rsidRPr="001058C4">
        <w:rPr>
          <w:sz w:val="12"/>
          <w:szCs w:val="12"/>
        </w:rPr>
        <w:t xml:space="preserve"> </w:t>
      </w:r>
      <w:proofErr w:type="spellStart"/>
      <w:r w:rsidR="00FE2CD8" w:rsidRPr="001058C4">
        <w:rPr>
          <w:sz w:val="12"/>
          <w:szCs w:val="12"/>
        </w:rPr>
        <w:t>zijn</w:t>
      </w:r>
      <w:proofErr w:type="spellEnd"/>
      <w:r w:rsidR="00FE2CD8" w:rsidRPr="001058C4">
        <w:rPr>
          <w:sz w:val="12"/>
          <w:szCs w:val="12"/>
        </w:rPr>
        <w:t xml:space="preserve"> </w:t>
      </w:r>
      <w:proofErr w:type="spellStart"/>
      <w:r w:rsidR="00FE2CD8" w:rsidRPr="001058C4">
        <w:rPr>
          <w:sz w:val="12"/>
          <w:szCs w:val="12"/>
        </w:rPr>
        <w:t>consumentenadviesprijzen</w:t>
      </w:r>
      <w:proofErr w:type="spellEnd"/>
      <w:r w:rsidR="00FE2CD8" w:rsidRPr="001058C4">
        <w:rPr>
          <w:sz w:val="12"/>
          <w:szCs w:val="12"/>
        </w:rPr>
        <w:t xml:space="preserve"> en</w:t>
      </w:r>
      <w:r w:rsidRPr="001058C4">
        <w:rPr>
          <w:sz w:val="12"/>
          <w:szCs w:val="12"/>
        </w:rPr>
        <w:t xml:space="preserve"> </w:t>
      </w:r>
      <w:proofErr w:type="spellStart"/>
      <w:r w:rsidRPr="001058C4">
        <w:rPr>
          <w:sz w:val="12"/>
          <w:szCs w:val="12"/>
        </w:rPr>
        <w:t>inclusief</w:t>
      </w:r>
      <w:proofErr w:type="spellEnd"/>
      <w:r w:rsidRPr="001058C4">
        <w:rPr>
          <w:sz w:val="12"/>
          <w:szCs w:val="12"/>
        </w:rPr>
        <w:t xml:space="preserve"> </w:t>
      </w:r>
      <w:proofErr w:type="spellStart"/>
      <w:r w:rsidRPr="001058C4">
        <w:rPr>
          <w:sz w:val="12"/>
          <w:szCs w:val="12"/>
        </w:rPr>
        <w:t>onvermijdbare</w:t>
      </w:r>
      <w:proofErr w:type="spellEnd"/>
      <w:r w:rsidRPr="001058C4">
        <w:rPr>
          <w:sz w:val="12"/>
          <w:szCs w:val="12"/>
        </w:rPr>
        <w:t xml:space="preserve"> </w:t>
      </w:r>
      <w:proofErr w:type="spellStart"/>
      <w:r w:rsidRPr="001058C4">
        <w:rPr>
          <w:sz w:val="12"/>
          <w:szCs w:val="12"/>
        </w:rPr>
        <w:t>kosten</w:t>
      </w:r>
      <w:proofErr w:type="spellEnd"/>
      <w:r w:rsidRPr="001058C4">
        <w:rPr>
          <w:sz w:val="12"/>
          <w:szCs w:val="12"/>
        </w:rPr>
        <w:t xml:space="preserve">, </w:t>
      </w:r>
      <w:proofErr w:type="spellStart"/>
      <w:r w:rsidRPr="001058C4">
        <w:rPr>
          <w:sz w:val="12"/>
          <w:szCs w:val="12"/>
        </w:rPr>
        <w:t>nodig</w:t>
      </w:r>
      <w:proofErr w:type="spellEnd"/>
      <w:r w:rsidRPr="001058C4">
        <w:rPr>
          <w:sz w:val="12"/>
          <w:szCs w:val="12"/>
        </w:rPr>
        <w:t xml:space="preserve"> </w:t>
      </w:r>
      <w:proofErr w:type="spellStart"/>
      <w:r w:rsidRPr="001058C4">
        <w:rPr>
          <w:sz w:val="12"/>
          <w:szCs w:val="12"/>
        </w:rPr>
        <w:t>voor</w:t>
      </w:r>
      <w:proofErr w:type="spellEnd"/>
      <w:r w:rsidRPr="001058C4">
        <w:rPr>
          <w:sz w:val="12"/>
          <w:szCs w:val="12"/>
        </w:rPr>
        <w:t xml:space="preserve"> </w:t>
      </w:r>
      <w:proofErr w:type="spellStart"/>
      <w:r w:rsidRPr="001058C4">
        <w:rPr>
          <w:sz w:val="12"/>
          <w:szCs w:val="12"/>
        </w:rPr>
        <w:t>aflevering</w:t>
      </w:r>
      <w:proofErr w:type="spellEnd"/>
      <w:r w:rsidRPr="001058C4">
        <w:rPr>
          <w:sz w:val="12"/>
          <w:szCs w:val="12"/>
        </w:rPr>
        <w:t xml:space="preserve"> van de auto </w:t>
      </w:r>
      <w:proofErr w:type="spellStart"/>
      <w:r w:rsidRPr="001058C4">
        <w:rPr>
          <w:sz w:val="12"/>
          <w:szCs w:val="12"/>
        </w:rPr>
        <w:t>aan</w:t>
      </w:r>
      <w:proofErr w:type="spellEnd"/>
      <w:r w:rsidRPr="001058C4">
        <w:rPr>
          <w:sz w:val="12"/>
          <w:szCs w:val="12"/>
        </w:rPr>
        <w:t xml:space="preserve"> de </w:t>
      </w:r>
      <w:proofErr w:type="spellStart"/>
      <w:r w:rsidRPr="001058C4">
        <w:rPr>
          <w:sz w:val="12"/>
          <w:szCs w:val="12"/>
        </w:rPr>
        <w:t>klant</w:t>
      </w:r>
      <w:proofErr w:type="spellEnd"/>
      <w:r w:rsidRPr="001058C4">
        <w:rPr>
          <w:sz w:val="12"/>
          <w:szCs w:val="12"/>
        </w:rPr>
        <w:t xml:space="preserve">. </w:t>
      </w:r>
      <w:proofErr w:type="spellStart"/>
      <w:r w:rsidRPr="001058C4">
        <w:rPr>
          <w:sz w:val="12"/>
          <w:szCs w:val="12"/>
        </w:rPr>
        <w:t>Optionele</w:t>
      </w:r>
      <w:proofErr w:type="spellEnd"/>
      <w:r w:rsidRPr="001058C4">
        <w:rPr>
          <w:sz w:val="12"/>
          <w:szCs w:val="12"/>
        </w:rPr>
        <w:t xml:space="preserve"> </w:t>
      </w:r>
      <w:proofErr w:type="spellStart"/>
      <w:r w:rsidRPr="001058C4">
        <w:rPr>
          <w:sz w:val="12"/>
          <w:szCs w:val="12"/>
        </w:rPr>
        <w:t>pakketten</w:t>
      </w:r>
      <w:proofErr w:type="spellEnd"/>
      <w:r w:rsidRPr="001058C4">
        <w:rPr>
          <w:sz w:val="12"/>
          <w:szCs w:val="12"/>
        </w:rPr>
        <w:t xml:space="preserve"> en/of </w:t>
      </w:r>
      <w:proofErr w:type="spellStart"/>
      <w:r w:rsidRPr="001058C4">
        <w:rPr>
          <w:sz w:val="12"/>
          <w:szCs w:val="12"/>
        </w:rPr>
        <w:t>uitrusting</w:t>
      </w:r>
      <w:proofErr w:type="spellEnd"/>
      <w:r w:rsidRPr="001058C4">
        <w:rPr>
          <w:sz w:val="12"/>
          <w:szCs w:val="12"/>
        </w:rPr>
        <w:t xml:space="preserve"> </w:t>
      </w:r>
      <w:proofErr w:type="spellStart"/>
      <w:r w:rsidRPr="001058C4">
        <w:rPr>
          <w:sz w:val="12"/>
          <w:szCs w:val="12"/>
        </w:rPr>
        <w:t>zijn</w:t>
      </w:r>
      <w:proofErr w:type="spellEnd"/>
      <w:r w:rsidRPr="001058C4">
        <w:rPr>
          <w:sz w:val="12"/>
          <w:szCs w:val="12"/>
        </w:rPr>
        <w:t xml:space="preserve"> </w:t>
      </w:r>
      <w:proofErr w:type="spellStart"/>
      <w:r w:rsidRPr="001058C4">
        <w:rPr>
          <w:sz w:val="12"/>
          <w:szCs w:val="12"/>
        </w:rPr>
        <w:t>altijd</w:t>
      </w:r>
      <w:proofErr w:type="spellEnd"/>
      <w:r w:rsidRPr="001058C4">
        <w:rPr>
          <w:sz w:val="12"/>
          <w:szCs w:val="12"/>
        </w:rPr>
        <w:t xml:space="preserve"> de </w:t>
      </w:r>
      <w:proofErr w:type="spellStart"/>
      <w:r w:rsidRPr="001058C4">
        <w:rPr>
          <w:sz w:val="12"/>
          <w:szCs w:val="12"/>
        </w:rPr>
        <w:t>keuze</w:t>
      </w:r>
      <w:proofErr w:type="spellEnd"/>
      <w:r w:rsidRPr="001058C4">
        <w:rPr>
          <w:sz w:val="12"/>
          <w:szCs w:val="12"/>
        </w:rPr>
        <w:t xml:space="preserve"> van de </w:t>
      </w:r>
      <w:proofErr w:type="spellStart"/>
      <w:r w:rsidRPr="001058C4">
        <w:rPr>
          <w:sz w:val="12"/>
          <w:szCs w:val="12"/>
        </w:rPr>
        <w:t>klant</w:t>
      </w:r>
      <w:proofErr w:type="spellEnd"/>
      <w:r w:rsidRPr="001058C4">
        <w:rPr>
          <w:sz w:val="12"/>
          <w:szCs w:val="12"/>
        </w:rPr>
        <w:t xml:space="preserve"> en </w:t>
      </w:r>
      <w:proofErr w:type="spellStart"/>
      <w:r w:rsidRPr="001058C4">
        <w:rPr>
          <w:sz w:val="12"/>
          <w:szCs w:val="12"/>
        </w:rPr>
        <w:t>kunnen</w:t>
      </w:r>
      <w:proofErr w:type="spellEnd"/>
      <w:r w:rsidRPr="001058C4">
        <w:rPr>
          <w:sz w:val="12"/>
          <w:szCs w:val="12"/>
        </w:rPr>
        <w:t xml:space="preserve"> </w:t>
      </w:r>
      <w:proofErr w:type="spellStart"/>
      <w:r w:rsidRPr="001058C4">
        <w:rPr>
          <w:sz w:val="12"/>
          <w:szCs w:val="12"/>
        </w:rPr>
        <w:t>desgewenst</w:t>
      </w:r>
      <w:proofErr w:type="spellEnd"/>
      <w:r w:rsidRPr="001058C4">
        <w:rPr>
          <w:sz w:val="12"/>
          <w:szCs w:val="12"/>
        </w:rPr>
        <w:t xml:space="preserve"> </w:t>
      </w:r>
      <w:proofErr w:type="spellStart"/>
      <w:r w:rsidRPr="001058C4">
        <w:rPr>
          <w:sz w:val="12"/>
          <w:szCs w:val="12"/>
        </w:rPr>
        <w:t>tegen</w:t>
      </w:r>
      <w:proofErr w:type="spellEnd"/>
      <w:r w:rsidRPr="001058C4">
        <w:rPr>
          <w:sz w:val="12"/>
          <w:szCs w:val="12"/>
        </w:rPr>
        <w:t xml:space="preserve"> </w:t>
      </w:r>
      <w:proofErr w:type="spellStart"/>
      <w:r w:rsidRPr="001058C4">
        <w:rPr>
          <w:sz w:val="12"/>
          <w:szCs w:val="12"/>
        </w:rPr>
        <w:t>meerprijs</w:t>
      </w:r>
      <w:proofErr w:type="spellEnd"/>
      <w:r w:rsidRPr="001058C4">
        <w:rPr>
          <w:sz w:val="12"/>
          <w:szCs w:val="12"/>
        </w:rPr>
        <w:t xml:space="preserve"> </w:t>
      </w:r>
      <w:proofErr w:type="spellStart"/>
      <w:r w:rsidRPr="001058C4">
        <w:rPr>
          <w:sz w:val="12"/>
          <w:szCs w:val="12"/>
        </w:rPr>
        <w:t>geleverd</w:t>
      </w:r>
      <w:proofErr w:type="spellEnd"/>
      <w:r w:rsidRPr="001058C4">
        <w:rPr>
          <w:sz w:val="12"/>
          <w:szCs w:val="12"/>
        </w:rPr>
        <w:t xml:space="preserve"> </w:t>
      </w:r>
      <w:proofErr w:type="spellStart"/>
      <w:r w:rsidRPr="001058C4">
        <w:rPr>
          <w:sz w:val="12"/>
          <w:szCs w:val="12"/>
        </w:rPr>
        <w:t>worden</w:t>
      </w:r>
      <w:proofErr w:type="spellEnd"/>
      <w:r w:rsidRPr="0054144E">
        <w:rPr>
          <w:i/>
          <w:sz w:val="18"/>
          <w:szCs w:val="18"/>
          <w:lang w:val="nl-NL"/>
        </w:rPr>
        <w:t>.</w:t>
      </w:r>
    </w:p>
    <w:p w14:paraId="029540B4" w14:textId="7EB14DEF" w:rsidR="00DA54EB" w:rsidRPr="00DA54EB" w:rsidRDefault="00DA54EB" w:rsidP="0018561B">
      <w:pPr>
        <w:rPr>
          <w:rFonts w:eastAsiaTheme="minorHAnsi"/>
          <w:i/>
          <w:color w:val="auto"/>
          <w:sz w:val="12"/>
          <w:szCs w:val="12"/>
          <w:lang w:val="nl-NL"/>
        </w:rPr>
      </w:pPr>
      <w:r w:rsidRPr="00DA54EB">
        <w:rPr>
          <w:i/>
          <w:sz w:val="12"/>
          <w:szCs w:val="12"/>
        </w:rPr>
        <w:t xml:space="preserve">Renault </w:t>
      </w:r>
      <w:proofErr w:type="spellStart"/>
      <w:r w:rsidRPr="00DA54EB">
        <w:rPr>
          <w:i/>
          <w:sz w:val="12"/>
          <w:szCs w:val="12"/>
        </w:rPr>
        <w:t>geeft</w:t>
      </w:r>
      <w:proofErr w:type="spellEnd"/>
      <w:r w:rsidRPr="00DA54EB">
        <w:rPr>
          <w:i/>
          <w:sz w:val="12"/>
          <w:szCs w:val="12"/>
        </w:rPr>
        <w:t xml:space="preserve"> op </w:t>
      </w:r>
      <w:proofErr w:type="spellStart"/>
      <w:r w:rsidRPr="00DA54EB">
        <w:rPr>
          <w:i/>
          <w:sz w:val="12"/>
          <w:szCs w:val="12"/>
        </w:rPr>
        <w:t>haar</w:t>
      </w:r>
      <w:proofErr w:type="spellEnd"/>
      <w:r w:rsidRPr="00DA54EB">
        <w:rPr>
          <w:i/>
          <w:sz w:val="12"/>
          <w:szCs w:val="12"/>
        </w:rPr>
        <w:t xml:space="preserve"> </w:t>
      </w:r>
      <w:proofErr w:type="spellStart"/>
      <w:r w:rsidRPr="00DA54EB">
        <w:rPr>
          <w:i/>
          <w:sz w:val="12"/>
          <w:szCs w:val="12"/>
        </w:rPr>
        <w:t>nieuwe</w:t>
      </w:r>
      <w:proofErr w:type="spellEnd"/>
      <w:r w:rsidRPr="00DA54EB">
        <w:rPr>
          <w:i/>
          <w:sz w:val="12"/>
          <w:szCs w:val="12"/>
        </w:rPr>
        <w:t xml:space="preserve"> ZOE </w:t>
      </w:r>
      <w:proofErr w:type="spellStart"/>
      <w:r w:rsidRPr="00DA54EB">
        <w:rPr>
          <w:i/>
          <w:sz w:val="12"/>
          <w:szCs w:val="12"/>
        </w:rPr>
        <w:t>personenauto’s</w:t>
      </w:r>
      <w:proofErr w:type="spellEnd"/>
      <w:r w:rsidRPr="00DA54EB">
        <w:rPr>
          <w:i/>
          <w:sz w:val="12"/>
          <w:szCs w:val="12"/>
        </w:rPr>
        <w:t xml:space="preserve">, </w:t>
      </w:r>
      <w:proofErr w:type="spellStart"/>
      <w:r w:rsidRPr="00DA54EB">
        <w:rPr>
          <w:i/>
          <w:sz w:val="12"/>
          <w:szCs w:val="12"/>
        </w:rPr>
        <w:t>vanaf</w:t>
      </w:r>
      <w:proofErr w:type="spellEnd"/>
      <w:r w:rsidRPr="00DA54EB">
        <w:rPr>
          <w:i/>
          <w:sz w:val="12"/>
          <w:szCs w:val="12"/>
        </w:rPr>
        <w:t xml:space="preserve"> de </w:t>
      </w:r>
      <w:proofErr w:type="spellStart"/>
      <w:r w:rsidRPr="00DA54EB">
        <w:rPr>
          <w:i/>
          <w:sz w:val="12"/>
          <w:szCs w:val="12"/>
        </w:rPr>
        <w:t>datum</w:t>
      </w:r>
      <w:proofErr w:type="spellEnd"/>
      <w:r w:rsidRPr="00DA54EB">
        <w:rPr>
          <w:i/>
          <w:sz w:val="12"/>
          <w:szCs w:val="12"/>
        </w:rPr>
        <w:t xml:space="preserve"> van </w:t>
      </w:r>
      <w:proofErr w:type="spellStart"/>
      <w:r w:rsidRPr="00DA54EB">
        <w:rPr>
          <w:i/>
          <w:sz w:val="12"/>
          <w:szCs w:val="12"/>
        </w:rPr>
        <w:t>aflevering</w:t>
      </w:r>
      <w:proofErr w:type="spellEnd"/>
      <w:r w:rsidRPr="00DA54EB">
        <w:rPr>
          <w:i/>
          <w:sz w:val="12"/>
          <w:szCs w:val="12"/>
        </w:rPr>
        <w:t xml:space="preserve">, </w:t>
      </w:r>
      <w:proofErr w:type="spellStart"/>
      <w:r w:rsidRPr="00DA54EB">
        <w:rPr>
          <w:i/>
          <w:sz w:val="12"/>
          <w:szCs w:val="12"/>
        </w:rPr>
        <w:t>standaard</w:t>
      </w:r>
      <w:proofErr w:type="spellEnd"/>
      <w:r w:rsidRPr="00DA54EB">
        <w:rPr>
          <w:i/>
          <w:sz w:val="12"/>
          <w:szCs w:val="12"/>
        </w:rPr>
        <w:t xml:space="preserve"> 2 </w:t>
      </w:r>
      <w:proofErr w:type="spellStart"/>
      <w:r w:rsidRPr="00DA54EB">
        <w:rPr>
          <w:i/>
          <w:sz w:val="12"/>
          <w:szCs w:val="12"/>
        </w:rPr>
        <w:t>jaar</w:t>
      </w:r>
      <w:proofErr w:type="spellEnd"/>
      <w:r w:rsidRPr="00DA54EB">
        <w:rPr>
          <w:i/>
          <w:sz w:val="12"/>
          <w:szCs w:val="12"/>
        </w:rPr>
        <w:t xml:space="preserve"> </w:t>
      </w:r>
      <w:proofErr w:type="spellStart"/>
      <w:r w:rsidRPr="00DA54EB">
        <w:rPr>
          <w:i/>
          <w:sz w:val="12"/>
          <w:szCs w:val="12"/>
        </w:rPr>
        <w:t>fabrieksgarantie</w:t>
      </w:r>
      <w:proofErr w:type="spellEnd"/>
      <w:r w:rsidRPr="00DA54EB">
        <w:rPr>
          <w:i/>
          <w:sz w:val="12"/>
          <w:szCs w:val="12"/>
        </w:rPr>
        <w:t xml:space="preserve"> </w:t>
      </w:r>
      <w:proofErr w:type="spellStart"/>
      <w:r w:rsidRPr="00DA54EB">
        <w:rPr>
          <w:i/>
          <w:sz w:val="12"/>
          <w:szCs w:val="12"/>
        </w:rPr>
        <w:t>zonder</w:t>
      </w:r>
      <w:proofErr w:type="spellEnd"/>
      <w:r w:rsidRPr="00DA54EB">
        <w:rPr>
          <w:i/>
          <w:sz w:val="12"/>
          <w:szCs w:val="12"/>
        </w:rPr>
        <w:t xml:space="preserve"> </w:t>
      </w:r>
      <w:proofErr w:type="spellStart"/>
      <w:r w:rsidRPr="00DA54EB">
        <w:rPr>
          <w:i/>
          <w:sz w:val="12"/>
          <w:szCs w:val="12"/>
        </w:rPr>
        <w:t>kilometerbeperking</w:t>
      </w:r>
      <w:proofErr w:type="spellEnd"/>
      <w:r w:rsidRPr="00DA54EB">
        <w:rPr>
          <w:i/>
          <w:sz w:val="12"/>
          <w:szCs w:val="12"/>
        </w:rPr>
        <w:t xml:space="preserve">. Indien de </w:t>
      </w:r>
      <w:proofErr w:type="spellStart"/>
      <w:r w:rsidRPr="00DA54EB">
        <w:rPr>
          <w:i/>
          <w:sz w:val="12"/>
          <w:szCs w:val="12"/>
        </w:rPr>
        <w:t>tractiebatterij</w:t>
      </w:r>
      <w:proofErr w:type="spellEnd"/>
      <w:r w:rsidRPr="00DA54EB">
        <w:rPr>
          <w:i/>
          <w:sz w:val="12"/>
          <w:szCs w:val="12"/>
        </w:rPr>
        <w:t xml:space="preserve"> </w:t>
      </w:r>
      <w:proofErr w:type="spellStart"/>
      <w:r w:rsidRPr="00DA54EB">
        <w:rPr>
          <w:i/>
          <w:sz w:val="12"/>
          <w:szCs w:val="12"/>
        </w:rPr>
        <w:t>is</w:t>
      </w:r>
      <w:proofErr w:type="spellEnd"/>
      <w:r w:rsidRPr="00DA54EB">
        <w:rPr>
          <w:i/>
          <w:sz w:val="12"/>
          <w:szCs w:val="12"/>
        </w:rPr>
        <w:t xml:space="preserve"> </w:t>
      </w:r>
      <w:proofErr w:type="spellStart"/>
      <w:r w:rsidRPr="00DA54EB">
        <w:rPr>
          <w:i/>
          <w:sz w:val="12"/>
          <w:szCs w:val="12"/>
        </w:rPr>
        <w:t>aangekocht</w:t>
      </w:r>
      <w:proofErr w:type="spellEnd"/>
      <w:r w:rsidRPr="00DA54EB">
        <w:rPr>
          <w:i/>
          <w:sz w:val="12"/>
          <w:szCs w:val="12"/>
        </w:rPr>
        <w:t xml:space="preserve"> </w:t>
      </w:r>
      <w:proofErr w:type="spellStart"/>
      <w:r w:rsidRPr="00DA54EB">
        <w:rPr>
          <w:i/>
          <w:sz w:val="12"/>
          <w:szCs w:val="12"/>
        </w:rPr>
        <w:t>geldt</w:t>
      </w:r>
      <w:proofErr w:type="spellEnd"/>
      <w:r w:rsidRPr="00DA54EB">
        <w:rPr>
          <w:i/>
          <w:sz w:val="12"/>
          <w:szCs w:val="12"/>
        </w:rPr>
        <w:t xml:space="preserve"> </w:t>
      </w:r>
      <w:proofErr w:type="spellStart"/>
      <w:r w:rsidRPr="00DA54EB">
        <w:rPr>
          <w:i/>
          <w:sz w:val="12"/>
          <w:szCs w:val="12"/>
        </w:rPr>
        <w:t>voor</w:t>
      </w:r>
      <w:proofErr w:type="spellEnd"/>
      <w:r w:rsidRPr="00DA54EB">
        <w:rPr>
          <w:i/>
          <w:sz w:val="12"/>
          <w:szCs w:val="12"/>
        </w:rPr>
        <w:t xml:space="preserve"> de </w:t>
      </w:r>
      <w:proofErr w:type="spellStart"/>
      <w:r w:rsidRPr="00DA54EB">
        <w:rPr>
          <w:i/>
          <w:sz w:val="12"/>
          <w:szCs w:val="12"/>
        </w:rPr>
        <w:t>batterij</w:t>
      </w:r>
      <w:proofErr w:type="spellEnd"/>
      <w:r w:rsidRPr="00DA54EB">
        <w:rPr>
          <w:i/>
          <w:sz w:val="12"/>
          <w:szCs w:val="12"/>
        </w:rPr>
        <w:t xml:space="preserve"> </w:t>
      </w:r>
      <w:proofErr w:type="spellStart"/>
      <w:r w:rsidRPr="00DA54EB">
        <w:rPr>
          <w:i/>
          <w:sz w:val="12"/>
          <w:szCs w:val="12"/>
        </w:rPr>
        <w:t>een</w:t>
      </w:r>
      <w:proofErr w:type="spellEnd"/>
      <w:r w:rsidRPr="00DA54EB">
        <w:rPr>
          <w:i/>
          <w:sz w:val="12"/>
          <w:szCs w:val="12"/>
        </w:rPr>
        <w:t xml:space="preserve"> </w:t>
      </w:r>
      <w:proofErr w:type="spellStart"/>
      <w:r w:rsidRPr="00DA54EB">
        <w:rPr>
          <w:i/>
          <w:sz w:val="12"/>
          <w:szCs w:val="12"/>
        </w:rPr>
        <w:t>garantietermijn</w:t>
      </w:r>
      <w:proofErr w:type="spellEnd"/>
      <w:r w:rsidRPr="00DA54EB">
        <w:rPr>
          <w:i/>
          <w:sz w:val="12"/>
          <w:szCs w:val="12"/>
        </w:rPr>
        <w:t xml:space="preserve"> van 8 </w:t>
      </w:r>
      <w:proofErr w:type="spellStart"/>
      <w:r w:rsidRPr="00DA54EB">
        <w:rPr>
          <w:i/>
          <w:sz w:val="12"/>
          <w:szCs w:val="12"/>
        </w:rPr>
        <w:t>jaar</w:t>
      </w:r>
      <w:proofErr w:type="spellEnd"/>
      <w:r w:rsidRPr="00DA54EB">
        <w:rPr>
          <w:i/>
          <w:sz w:val="12"/>
          <w:szCs w:val="12"/>
        </w:rPr>
        <w:t xml:space="preserve"> met </w:t>
      </w:r>
      <w:proofErr w:type="spellStart"/>
      <w:r w:rsidRPr="00DA54EB">
        <w:rPr>
          <w:i/>
          <w:sz w:val="12"/>
          <w:szCs w:val="12"/>
        </w:rPr>
        <w:t>een</w:t>
      </w:r>
      <w:proofErr w:type="spellEnd"/>
      <w:r w:rsidRPr="00DA54EB">
        <w:rPr>
          <w:i/>
          <w:sz w:val="12"/>
          <w:szCs w:val="12"/>
        </w:rPr>
        <w:t xml:space="preserve"> maximum van 160.000 km. Indien de </w:t>
      </w:r>
      <w:proofErr w:type="spellStart"/>
      <w:r w:rsidRPr="00DA54EB">
        <w:rPr>
          <w:i/>
          <w:sz w:val="12"/>
          <w:szCs w:val="12"/>
        </w:rPr>
        <w:t>tractiebatterij</w:t>
      </w:r>
      <w:proofErr w:type="spellEnd"/>
      <w:r w:rsidRPr="00DA54EB">
        <w:rPr>
          <w:i/>
          <w:sz w:val="12"/>
          <w:szCs w:val="12"/>
        </w:rPr>
        <w:t xml:space="preserve"> </w:t>
      </w:r>
      <w:proofErr w:type="spellStart"/>
      <w:r w:rsidRPr="00DA54EB">
        <w:rPr>
          <w:i/>
          <w:sz w:val="12"/>
          <w:szCs w:val="12"/>
        </w:rPr>
        <w:t>wordt</w:t>
      </w:r>
      <w:proofErr w:type="spellEnd"/>
      <w:r w:rsidRPr="00DA54EB">
        <w:rPr>
          <w:i/>
          <w:sz w:val="12"/>
          <w:szCs w:val="12"/>
        </w:rPr>
        <w:t xml:space="preserve"> </w:t>
      </w:r>
      <w:proofErr w:type="spellStart"/>
      <w:r w:rsidRPr="00DA54EB">
        <w:rPr>
          <w:i/>
          <w:sz w:val="12"/>
          <w:szCs w:val="12"/>
        </w:rPr>
        <w:t>gehuurd</w:t>
      </w:r>
      <w:proofErr w:type="spellEnd"/>
      <w:r w:rsidRPr="00DA54EB">
        <w:rPr>
          <w:i/>
          <w:sz w:val="12"/>
          <w:szCs w:val="12"/>
        </w:rPr>
        <w:t xml:space="preserve"> </w:t>
      </w:r>
      <w:proofErr w:type="spellStart"/>
      <w:r w:rsidRPr="00DA54EB">
        <w:rPr>
          <w:i/>
          <w:sz w:val="12"/>
          <w:szCs w:val="12"/>
        </w:rPr>
        <w:t>wordt</w:t>
      </w:r>
      <w:proofErr w:type="spellEnd"/>
      <w:r w:rsidRPr="00DA54EB">
        <w:rPr>
          <w:i/>
          <w:sz w:val="12"/>
          <w:szCs w:val="12"/>
        </w:rPr>
        <w:t xml:space="preserve"> </w:t>
      </w:r>
      <w:proofErr w:type="spellStart"/>
      <w:r w:rsidRPr="00DA54EB">
        <w:rPr>
          <w:i/>
          <w:sz w:val="12"/>
          <w:szCs w:val="12"/>
        </w:rPr>
        <w:t>deze</w:t>
      </w:r>
      <w:proofErr w:type="spellEnd"/>
      <w:r w:rsidRPr="00DA54EB">
        <w:rPr>
          <w:i/>
          <w:sz w:val="12"/>
          <w:szCs w:val="12"/>
        </w:rPr>
        <w:t xml:space="preserve"> </w:t>
      </w:r>
      <w:proofErr w:type="spellStart"/>
      <w:r w:rsidRPr="00DA54EB">
        <w:rPr>
          <w:i/>
          <w:sz w:val="12"/>
          <w:szCs w:val="12"/>
        </w:rPr>
        <w:t>gegarandeerd</w:t>
      </w:r>
      <w:proofErr w:type="spellEnd"/>
      <w:r w:rsidRPr="00DA54EB">
        <w:rPr>
          <w:i/>
          <w:sz w:val="12"/>
          <w:szCs w:val="12"/>
        </w:rPr>
        <w:t xml:space="preserve"> </w:t>
      </w:r>
      <w:proofErr w:type="spellStart"/>
      <w:r w:rsidRPr="00DA54EB">
        <w:rPr>
          <w:i/>
          <w:sz w:val="12"/>
          <w:szCs w:val="12"/>
        </w:rPr>
        <w:t>volgens</w:t>
      </w:r>
      <w:proofErr w:type="spellEnd"/>
      <w:r w:rsidRPr="00DA54EB">
        <w:rPr>
          <w:i/>
          <w:sz w:val="12"/>
          <w:szCs w:val="12"/>
        </w:rPr>
        <w:t xml:space="preserve"> de </w:t>
      </w:r>
      <w:proofErr w:type="spellStart"/>
      <w:r w:rsidRPr="00DA54EB">
        <w:rPr>
          <w:i/>
          <w:sz w:val="12"/>
          <w:szCs w:val="12"/>
        </w:rPr>
        <w:t>batterijhuur</w:t>
      </w:r>
      <w:proofErr w:type="spellEnd"/>
      <w:r w:rsidRPr="00DA54EB">
        <w:rPr>
          <w:i/>
          <w:sz w:val="12"/>
          <w:szCs w:val="12"/>
        </w:rPr>
        <w:t xml:space="preserve"> </w:t>
      </w:r>
      <w:proofErr w:type="spellStart"/>
      <w:r w:rsidRPr="00DA54EB">
        <w:rPr>
          <w:i/>
          <w:sz w:val="12"/>
          <w:szCs w:val="12"/>
        </w:rPr>
        <w:t>overeenkomst</w:t>
      </w:r>
      <w:proofErr w:type="spellEnd"/>
      <w:r w:rsidRPr="00DA54EB">
        <w:rPr>
          <w:i/>
          <w:sz w:val="12"/>
          <w:szCs w:val="12"/>
        </w:rPr>
        <w:t xml:space="preserve">.  </w:t>
      </w:r>
    </w:p>
    <w:p w14:paraId="42668245" w14:textId="34756647" w:rsidR="00767C8A" w:rsidRDefault="00767C8A" w:rsidP="009D26E6">
      <w:pPr>
        <w:spacing w:line="276" w:lineRule="auto"/>
        <w:rPr>
          <w:sz w:val="18"/>
          <w:szCs w:val="18"/>
          <w:lang w:val="nl-NL"/>
        </w:rPr>
      </w:pPr>
      <w:r>
        <w:rPr>
          <w:sz w:val="18"/>
          <w:szCs w:val="18"/>
          <w:lang w:val="nl-NL"/>
        </w:rPr>
        <w:t xml:space="preserve">Het leasetarief </w:t>
      </w:r>
      <w:r w:rsidR="00E22FD0">
        <w:rPr>
          <w:sz w:val="18"/>
          <w:szCs w:val="18"/>
          <w:lang w:val="nl-NL"/>
        </w:rPr>
        <w:t>van de Renault ZOE met Z.E. 40-</w:t>
      </w:r>
      <w:r w:rsidR="00606A8C">
        <w:rPr>
          <w:sz w:val="18"/>
          <w:szCs w:val="18"/>
          <w:lang w:val="nl-NL"/>
        </w:rPr>
        <w:t xml:space="preserve">batterij </w:t>
      </w:r>
      <w:r>
        <w:rPr>
          <w:sz w:val="18"/>
          <w:szCs w:val="18"/>
          <w:lang w:val="nl-NL"/>
        </w:rPr>
        <w:t>bedraagt €</w:t>
      </w:r>
      <w:r w:rsidR="00E22FD0">
        <w:rPr>
          <w:sz w:val="18"/>
          <w:szCs w:val="18"/>
          <w:lang w:val="nl-NL"/>
        </w:rPr>
        <w:t xml:space="preserve"> </w:t>
      </w:r>
      <w:r w:rsidR="00DA54EB">
        <w:rPr>
          <w:sz w:val="18"/>
          <w:szCs w:val="18"/>
          <w:lang w:val="nl-NL"/>
        </w:rPr>
        <w:t>489</w:t>
      </w:r>
      <w:r>
        <w:rPr>
          <w:sz w:val="18"/>
          <w:szCs w:val="18"/>
          <w:lang w:val="nl-NL"/>
        </w:rPr>
        <w:t>,</w:t>
      </w:r>
      <w:r w:rsidR="000F382E">
        <w:rPr>
          <w:sz w:val="18"/>
          <w:szCs w:val="18"/>
          <w:lang w:val="nl-NL"/>
        </w:rPr>
        <w:t xml:space="preserve">- </w:t>
      </w:r>
      <w:r w:rsidR="00DA54EB">
        <w:rPr>
          <w:sz w:val="18"/>
          <w:szCs w:val="18"/>
          <w:lang w:val="nl-NL"/>
        </w:rPr>
        <w:t>bij 60</w:t>
      </w:r>
      <w:r>
        <w:rPr>
          <w:sz w:val="18"/>
          <w:szCs w:val="18"/>
          <w:lang w:val="nl-NL"/>
        </w:rPr>
        <w:t xml:space="preserve"> maanden en 20.000 kilometer per jaar. </w:t>
      </w:r>
    </w:p>
    <w:p w14:paraId="5942422B" w14:textId="661E0C24" w:rsidR="00606A8C" w:rsidRDefault="00606A8C" w:rsidP="009D26E6">
      <w:pPr>
        <w:spacing w:line="276" w:lineRule="auto"/>
        <w:jc w:val="left"/>
        <w:rPr>
          <w:sz w:val="32"/>
          <w:szCs w:val="32"/>
          <w:lang w:val="nl-NL"/>
        </w:rPr>
      </w:pPr>
      <w:r>
        <w:rPr>
          <w:sz w:val="18"/>
          <w:szCs w:val="18"/>
          <w:lang w:val="nl-NL"/>
        </w:rPr>
        <w:t xml:space="preserve">Voor meer informatie raadpleeg: </w:t>
      </w:r>
      <w:hyperlink r:id="rId10" w:history="1">
        <w:r w:rsidRPr="00D7069C">
          <w:rPr>
            <w:rStyle w:val="Hyperlink"/>
            <w:color w:val="26BCD7"/>
            <w:sz w:val="18"/>
            <w:szCs w:val="18"/>
            <w:lang w:val="nl-NL"/>
          </w:rPr>
          <w:t>https://www.renault.nl/modellen/elektrische-autos</w:t>
        </w:r>
      </w:hyperlink>
      <w:r w:rsidRPr="00D7069C">
        <w:rPr>
          <w:color w:val="26BCD7"/>
          <w:sz w:val="18"/>
          <w:szCs w:val="18"/>
          <w:lang w:val="nl-NL"/>
        </w:rPr>
        <w:t xml:space="preserve"> </w:t>
      </w:r>
    </w:p>
    <w:p w14:paraId="5DF14310" w14:textId="77777777" w:rsidR="00606A8C" w:rsidRDefault="00606A8C" w:rsidP="009D26E6">
      <w:pPr>
        <w:spacing w:line="276" w:lineRule="auto"/>
        <w:rPr>
          <w:sz w:val="32"/>
          <w:szCs w:val="32"/>
          <w:lang w:val="nl-NL"/>
        </w:rPr>
      </w:pPr>
      <w:r w:rsidRPr="00606A8C">
        <w:rPr>
          <w:sz w:val="32"/>
          <w:szCs w:val="32"/>
          <w:lang w:val="nl-NL"/>
        </w:rPr>
        <w:t>Prijzen batterijhuur Renault ZOE</w:t>
      </w:r>
    </w:p>
    <w:p w14:paraId="0BA695AE" w14:textId="77777777" w:rsidR="00585EA5" w:rsidRPr="00585EA5" w:rsidRDefault="00585EA5" w:rsidP="009D26E6">
      <w:pPr>
        <w:spacing w:line="276" w:lineRule="auto"/>
        <w:rPr>
          <w:sz w:val="18"/>
          <w:szCs w:val="18"/>
          <w:lang w:val="nl-NL"/>
        </w:rPr>
      </w:pPr>
      <w:r w:rsidRPr="00717966">
        <w:rPr>
          <w:sz w:val="18"/>
          <w:szCs w:val="18"/>
          <w:lang w:val="nl-NL"/>
        </w:rPr>
        <w:t>Renault biedt de mogelijkheid om de auto aan te schaffen en de batterij te huren</w:t>
      </w:r>
      <w:r>
        <w:rPr>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424"/>
        <w:gridCol w:w="980"/>
        <w:gridCol w:w="1087"/>
        <w:gridCol w:w="1134"/>
      </w:tblGrid>
      <w:tr w:rsidR="005B6D75" w:rsidRPr="00AE616A" w14:paraId="2F4316FC" w14:textId="77777777" w:rsidTr="00F758EA">
        <w:trPr>
          <w:trHeight w:val="340"/>
        </w:trPr>
        <w:tc>
          <w:tcPr>
            <w:tcW w:w="6345" w:type="dxa"/>
            <w:gridSpan w:val="5"/>
            <w:tcBorders>
              <w:bottom w:val="single" w:sz="4" w:space="0" w:color="A6A6A6" w:themeColor="background1" w:themeShade="A6"/>
            </w:tcBorders>
            <w:vAlign w:val="center"/>
          </w:tcPr>
          <w:p w14:paraId="03820D41" w14:textId="77777777" w:rsidR="005B6D75" w:rsidRPr="00AE616A" w:rsidRDefault="005B6D75" w:rsidP="00F758EA">
            <w:pPr>
              <w:pStyle w:val="Basisalinea"/>
              <w:rPr>
                <w:rFonts w:ascii="Arial" w:hAnsi="Arial" w:cs="Arial"/>
                <w:b/>
                <w:color w:val="26BCD7"/>
                <w:sz w:val="20"/>
                <w:szCs w:val="20"/>
              </w:rPr>
            </w:pPr>
            <w:r w:rsidRPr="00AE616A">
              <w:rPr>
                <w:rFonts w:ascii="Arial" w:hAnsi="Arial" w:cs="Arial"/>
                <w:b/>
                <w:color w:val="26BCD7"/>
                <w:sz w:val="20"/>
                <w:szCs w:val="20"/>
              </w:rPr>
              <w:t xml:space="preserve">Z.E. FLEX Z.E. 40 </w:t>
            </w:r>
          </w:p>
        </w:tc>
      </w:tr>
      <w:tr w:rsidR="005B6D75" w:rsidRPr="00AE616A" w14:paraId="09A919D1" w14:textId="77777777" w:rsidTr="00F758EA">
        <w:trPr>
          <w:trHeight w:val="340"/>
        </w:trPr>
        <w:tc>
          <w:tcPr>
            <w:tcW w:w="6345" w:type="dxa"/>
            <w:gridSpan w:val="5"/>
            <w:tcBorders>
              <w:top w:val="single" w:sz="4" w:space="0" w:color="A6A6A6" w:themeColor="background1" w:themeShade="A6"/>
              <w:bottom w:val="single" w:sz="4" w:space="0" w:color="A6A6A6" w:themeColor="background1" w:themeShade="A6"/>
            </w:tcBorders>
            <w:shd w:val="clear" w:color="auto" w:fill="auto"/>
            <w:vAlign w:val="center"/>
          </w:tcPr>
          <w:p w14:paraId="3BD58702" w14:textId="77777777" w:rsidR="005B6D75" w:rsidRPr="00AE616A" w:rsidRDefault="005B6D75" w:rsidP="00F758EA">
            <w:pPr>
              <w:pStyle w:val="Basisalinea"/>
              <w:rPr>
                <w:rFonts w:ascii="Arial" w:hAnsi="Arial" w:cs="Arial"/>
                <w:sz w:val="20"/>
                <w:szCs w:val="20"/>
              </w:rPr>
            </w:pPr>
            <w:r w:rsidRPr="00AE616A">
              <w:rPr>
                <w:rFonts w:ascii="Arial" w:hAnsi="Arial" w:cs="Arial"/>
                <w:sz w:val="20"/>
                <w:szCs w:val="20"/>
              </w:rPr>
              <w:t>Aantal kilometers per jaar**</w:t>
            </w:r>
          </w:p>
        </w:tc>
      </w:tr>
      <w:tr w:rsidR="005B6D75" w:rsidRPr="009F260F" w14:paraId="7941BE84"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37502258"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tot 7.500</w:t>
            </w:r>
          </w:p>
        </w:tc>
        <w:tc>
          <w:tcPr>
            <w:tcW w:w="1424" w:type="dxa"/>
            <w:tcBorders>
              <w:top w:val="single" w:sz="4" w:space="0" w:color="A6A6A6" w:themeColor="background1" w:themeShade="A6"/>
              <w:bottom w:val="single" w:sz="4" w:space="0" w:color="A6A6A6" w:themeColor="background1" w:themeShade="A6"/>
            </w:tcBorders>
            <w:vAlign w:val="center"/>
          </w:tcPr>
          <w:p w14:paraId="18426562"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10.000</w:t>
            </w:r>
          </w:p>
        </w:tc>
        <w:tc>
          <w:tcPr>
            <w:tcW w:w="980" w:type="dxa"/>
            <w:tcBorders>
              <w:top w:val="single" w:sz="4" w:space="0" w:color="A6A6A6" w:themeColor="background1" w:themeShade="A6"/>
              <w:bottom w:val="single" w:sz="4" w:space="0" w:color="A6A6A6" w:themeColor="background1" w:themeShade="A6"/>
            </w:tcBorders>
            <w:vAlign w:val="center"/>
          </w:tcPr>
          <w:p w14:paraId="46382B28"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12.500</w:t>
            </w:r>
          </w:p>
        </w:tc>
        <w:tc>
          <w:tcPr>
            <w:tcW w:w="1087" w:type="dxa"/>
            <w:tcBorders>
              <w:top w:val="single" w:sz="4" w:space="0" w:color="A6A6A6" w:themeColor="background1" w:themeShade="A6"/>
              <w:bottom w:val="single" w:sz="4" w:space="0" w:color="A6A6A6" w:themeColor="background1" w:themeShade="A6"/>
            </w:tcBorders>
            <w:vAlign w:val="center"/>
          </w:tcPr>
          <w:p w14:paraId="73DC6D1A"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15.000</w:t>
            </w:r>
          </w:p>
        </w:tc>
        <w:tc>
          <w:tcPr>
            <w:tcW w:w="1134" w:type="dxa"/>
            <w:tcBorders>
              <w:top w:val="single" w:sz="4" w:space="0" w:color="A6A6A6" w:themeColor="background1" w:themeShade="A6"/>
              <w:bottom w:val="single" w:sz="4" w:space="0" w:color="A6A6A6" w:themeColor="background1" w:themeShade="A6"/>
            </w:tcBorders>
            <w:vAlign w:val="center"/>
          </w:tcPr>
          <w:p w14:paraId="6A527AE6"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17.500</w:t>
            </w:r>
          </w:p>
        </w:tc>
      </w:tr>
      <w:tr w:rsidR="005B6D75" w:rsidRPr="009F260F" w14:paraId="42CEC506"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6A36BC8C"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€ 69</w:t>
            </w:r>
          </w:p>
        </w:tc>
        <w:tc>
          <w:tcPr>
            <w:tcW w:w="1424" w:type="dxa"/>
            <w:tcBorders>
              <w:top w:val="single" w:sz="4" w:space="0" w:color="A6A6A6" w:themeColor="background1" w:themeShade="A6"/>
              <w:bottom w:val="single" w:sz="4" w:space="0" w:color="A6A6A6" w:themeColor="background1" w:themeShade="A6"/>
            </w:tcBorders>
            <w:vAlign w:val="center"/>
          </w:tcPr>
          <w:p w14:paraId="50EC2498"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€ 79</w:t>
            </w:r>
          </w:p>
        </w:tc>
        <w:tc>
          <w:tcPr>
            <w:tcW w:w="980" w:type="dxa"/>
            <w:tcBorders>
              <w:top w:val="single" w:sz="4" w:space="0" w:color="A6A6A6" w:themeColor="background1" w:themeShade="A6"/>
              <w:bottom w:val="single" w:sz="4" w:space="0" w:color="A6A6A6" w:themeColor="background1" w:themeShade="A6"/>
            </w:tcBorders>
            <w:vAlign w:val="center"/>
          </w:tcPr>
          <w:p w14:paraId="0E44BDFA"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€ 89</w:t>
            </w:r>
          </w:p>
        </w:tc>
        <w:tc>
          <w:tcPr>
            <w:tcW w:w="1087" w:type="dxa"/>
            <w:tcBorders>
              <w:top w:val="single" w:sz="4" w:space="0" w:color="A6A6A6" w:themeColor="background1" w:themeShade="A6"/>
              <w:bottom w:val="single" w:sz="4" w:space="0" w:color="A6A6A6" w:themeColor="background1" w:themeShade="A6"/>
            </w:tcBorders>
            <w:vAlign w:val="center"/>
          </w:tcPr>
          <w:p w14:paraId="7E38E2BA"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€ 99</w:t>
            </w:r>
          </w:p>
        </w:tc>
        <w:tc>
          <w:tcPr>
            <w:tcW w:w="1134" w:type="dxa"/>
            <w:tcBorders>
              <w:top w:val="single" w:sz="4" w:space="0" w:color="A6A6A6" w:themeColor="background1" w:themeShade="A6"/>
              <w:bottom w:val="single" w:sz="4" w:space="0" w:color="A6A6A6" w:themeColor="background1" w:themeShade="A6"/>
            </w:tcBorders>
            <w:vAlign w:val="center"/>
          </w:tcPr>
          <w:p w14:paraId="675F01A3"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€ 109</w:t>
            </w:r>
          </w:p>
        </w:tc>
      </w:tr>
      <w:tr w:rsidR="005B6D75" w:rsidRPr="009F260F" w14:paraId="063CB194" w14:textId="77777777" w:rsidTr="00F758EA">
        <w:trPr>
          <w:trHeight w:val="340"/>
        </w:trPr>
        <w:tc>
          <w:tcPr>
            <w:tcW w:w="1720" w:type="dxa"/>
            <w:tcBorders>
              <w:top w:val="single" w:sz="4" w:space="0" w:color="A6A6A6" w:themeColor="background1" w:themeShade="A6"/>
            </w:tcBorders>
            <w:vAlign w:val="center"/>
          </w:tcPr>
          <w:p w14:paraId="116945DC" w14:textId="77777777" w:rsidR="005B6D75" w:rsidRPr="009F260F" w:rsidRDefault="005B6D75" w:rsidP="00F758EA">
            <w:pPr>
              <w:pStyle w:val="Basisalinea"/>
              <w:rPr>
                <w:rFonts w:ascii="Arial" w:hAnsi="Arial" w:cs="Arial"/>
                <w:sz w:val="20"/>
                <w:szCs w:val="20"/>
              </w:rPr>
            </w:pPr>
          </w:p>
        </w:tc>
        <w:tc>
          <w:tcPr>
            <w:tcW w:w="1424" w:type="dxa"/>
            <w:tcBorders>
              <w:top w:val="single" w:sz="4" w:space="0" w:color="A6A6A6" w:themeColor="background1" w:themeShade="A6"/>
            </w:tcBorders>
            <w:vAlign w:val="center"/>
          </w:tcPr>
          <w:p w14:paraId="0EA9B1C3" w14:textId="77777777" w:rsidR="005B6D75" w:rsidRPr="009F260F" w:rsidRDefault="005B6D75" w:rsidP="00F758EA">
            <w:pPr>
              <w:pStyle w:val="Basisalinea"/>
              <w:rPr>
                <w:rFonts w:ascii="Arial" w:hAnsi="Arial" w:cs="Arial"/>
                <w:sz w:val="20"/>
                <w:szCs w:val="20"/>
              </w:rPr>
            </w:pPr>
          </w:p>
        </w:tc>
        <w:tc>
          <w:tcPr>
            <w:tcW w:w="980" w:type="dxa"/>
            <w:tcBorders>
              <w:top w:val="single" w:sz="4" w:space="0" w:color="A6A6A6" w:themeColor="background1" w:themeShade="A6"/>
            </w:tcBorders>
            <w:vAlign w:val="center"/>
          </w:tcPr>
          <w:p w14:paraId="1F153918" w14:textId="77777777" w:rsidR="005B6D75" w:rsidRPr="009F260F" w:rsidRDefault="005B6D75" w:rsidP="00F758EA">
            <w:pPr>
              <w:pStyle w:val="Basisalinea"/>
              <w:rPr>
                <w:rFonts w:ascii="Arial" w:hAnsi="Arial" w:cs="Arial"/>
                <w:sz w:val="20"/>
                <w:szCs w:val="20"/>
              </w:rPr>
            </w:pPr>
          </w:p>
        </w:tc>
        <w:tc>
          <w:tcPr>
            <w:tcW w:w="1087" w:type="dxa"/>
            <w:tcBorders>
              <w:top w:val="single" w:sz="4" w:space="0" w:color="A6A6A6" w:themeColor="background1" w:themeShade="A6"/>
            </w:tcBorders>
            <w:vAlign w:val="center"/>
          </w:tcPr>
          <w:p w14:paraId="0C3C0A7D" w14:textId="77777777" w:rsidR="005B6D75" w:rsidRPr="009F260F" w:rsidRDefault="005B6D75" w:rsidP="00F758EA">
            <w:pPr>
              <w:pStyle w:val="Basisalinea"/>
              <w:rPr>
                <w:rFonts w:ascii="Arial" w:hAnsi="Arial" w:cs="Arial"/>
                <w:sz w:val="20"/>
                <w:szCs w:val="20"/>
              </w:rPr>
            </w:pPr>
          </w:p>
        </w:tc>
        <w:tc>
          <w:tcPr>
            <w:tcW w:w="1134" w:type="dxa"/>
            <w:tcBorders>
              <w:top w:val="single" w:sz="4" w:space="0" w:color="A6A6A6" w:themeColor="background1" w:themeShade="A6"/>
            </w:tcBorders>
            <w:vAlign w:val="center"/>
          </w:tcPr>
          <w:p w14:paraId="766B1CCC" w14:textId="77777777" w:rsidR="005B6D75" w:rsidRPr="009F260F" w:rsidRDefault="005B6D75" w:rsidP="00F758EA">
            <w:pPr>
              <w:pStyle w:val="Basisalinea"/>
              <w:rPr>
                <w:rFonts w:ascii="Arial" w:hAnsi="Arial" w:cs="Arial"/>
                <w:sz w:val="20"/>
                <w:szCs w:val="20"/>
              </w:rPr>
            </w:pPr>
          </w:p>
        </w:tc>
      </w:tr>
      <w:tr w:rsidR="005B6D75" w:rsidRPr="009F260F" w14:paraId="36FB297C" w14:textId="77777777" w:rsidTr="00F758EA">
        <w:trPr>
          <w:trHeight w:val="340"/>
        </w:trPr>
        <w:tc>
          <w:tcPr>
            <w:tcW w:w="6345" w:type="dxa"/>
            <w:gridSpan w:val="5"/>
            <w:vAlign w:val="center"/>
          </w:tcPr>
          <w:p w14:paraId="61752ACB" w14:textId="0F0067B9" w:rsidR="005B6D75" w:rsidRPr="00AE616A" w:rsidRDefault="00B13E13" w:rsidP="00F758EA">
            <w:pPr>
              <w:pStyle w:val="Basisalinea"/>
              <w:rPr>
                <w:rFonts w:ascii="Arial" w:hAnsi="Arial" w:cs="Arial"/>
                <w:b/>
                <w:sz w:val="20"/>
                <w:szCs w:val="20"/>
              </w:rPr>
            </w:pPr>
            <w:r w:rsidRPr="00AE616A">
              <w:rPr>
                <w:rFonts w:ascii="Arial" w:hAnsi="Arial" w:cs="Arial"/>
                <w:sz w:val="20"/>
                <w:szCs w:val="20"/>
              </w:rPr>
              <w:t>**</w:t>
            </w:r>
            <w:r w:rsidR="005B6D75" w:rsidRPr="00AE616A">
              <w:rPr>
                <w:rFonts w:ascii="Arial" w:hAnsi="Arial" w:cs="Arial"/>
                <w:b/>
                <w:sz w:val="20"/>
                <w:szCs w:val="20"/>
              </w:rPr>
              <w:t>Batterijhuur inclusief Route Service (bedragen inclusief BTW)</w:t>
            </w:r>
          </w:p>
          <w:p w14:paraId="66F79824" w14:textId="77777777" w:rsidR="005B6D75" w:rsidRDefault="005B6D75" w:rsidP="005B6D75">
            <w:pPr>
              <w:pStyle w:val="Basisalinea"/>
              <w:numPr>
                <w:ilvl w:val="0"/>
                <w:numId w:val="39"/>
              </w:numPr>
              <w:rPr>
                <w:rFonts w:ascii="Arial" w:hAnsi="Arial" w:cs="Arial"/>
                <w:sz w:val="20"/>
                <w:szCs w:val="20"/>
              </w:rPr>
            </w:pPr>
            <w:r w:rsidRPr="009F260F">
              <w:rPr>
                <w:rFonts w:ascii="Arial" w:hAnsi="Arial" w:cs="Arial"/>
                <w:sz w:val="20"/>
                <w:szCs w:val="20"/>
              </w:rPr>
              <w:t>Extra kilometers € 0,05 incl. BTW</w:t>
            </w:r>
          </w:p>
          <w:p w14:paraId="43949A95" w14:textId="77777777" w:rsidR="005B6D75" w:rsidRPr="009F260F" w:rsidRDefault="005B6D75" w:rsidP="005B6D75">
            <w:pPr>
              <w:pStyle w:val="Basisalinea"/>
              <w:numPr>
                <w:ilvl w:val="0"/>
                <w:numId w:val="39"/>
              </w:numPr>
              <w:rPr>
                <w:rFonts w:ascii="Arial" w:hAnsi="Arial" w:cs="Arial"/>
                <w:sz w:val="20"/>
                <w:szCs w:val="20"/>
              </w:rPr>
            </w:pPr>
            <w:r w:rsidRPr="009F260F">
              <w:rPr>
                <w:rFonts w:ascii="Arial" w:hAnsi="Arial" w:cs="Arial"/>
                <w:sz w:val="20"/>
                <w:szCs w:val="20"/>
              </w:rPr>
              <w:t>Minimum aantal kilometers per jaar: 7.500</w:t>
            </w:r>
          </w:p>
        </w:tc>
      </w:tr>
      <w:tr w:rsidR="005B6D75" w:rsidRPr="00AE616A" w14:paraId="44C354F0" w14:textId="77777777" w:rsidTr="00F758EA">
        <w:trPr>
          <w:trHeight w:val="340"/>
        </w:trPr>
        <w:tc>
          <w:tcPr>
            <w:tcW w:w="6345" w:type="dxa"/>
            <w:gridSpan w:val="5"/>
            <w:tcBorders>
              <w:bottom w:val="single" w:sz="4" w:space="0" w:color="A6A6A6" w:themeColor="background1" w:themeShade="A6"/>
            </w:tcBorders>
            <w:vAlign w:val="center"/>
          </w:tcPr>
          <w:p w14:paraId="01F590DE" w14:textId="400E9441" w:rsidR="005B6D75" w:rsidRPr="00AE616A" w:rsidRDefault="005B6D75" w:rsidP="00F758EA">
            <w:pPr>
              <w:pStyle w:val="Basisalinea"/>
              <w:rPr>
                <w:rFonts w:ascii="Arial" w:hAnsi="Arial" w:cs="Arial"/>
                <w:b/>
                <w:color w:val="26BCD7"/>
                <w:sz w:val="20"/>
                <w:szCs w:val="20"/>
              </w:rPr>
            </w:pPr>
            <w:r>
              <w:rPr>
                <w:b/>
                <w:bCs/>
                <w:sz w:val="18"/>
                <w:szCs w:val="18"/>
              </w:rPr>
              <w:br/>
            </w:r>
            <w:r w:rsidRPr="00AE616A">
              <w:rPr>
                <w:rFonts w:ascii="Arial" w:hAnsi="Arial" w:cs="Arial"/>
                <w:b/>
                <w:color w:val="26BCD7"/>
                <w:sz w:val="20"/>
                <w:szCs w:val="20"/>
              </w:rPr>
              <w:t>Z.E. FLEX 22 kWh</w:t>
            </w:r>
          </w:p>
        </w:tc>
      </w:tr>
      <w:tr w:rsidR="005B6D75" w:rsidRPr="009F260F" w14:paraId="1850A04F" w14:textId="77777777" w:rsidTr="00F758EA">
        <w:trPr>
          <w:trHeight w:val="340"/>
        </w:trPr>
        <w:tc>
          <w:tcPr>
            <w:tcW w:w="6345" w:type="dxa"/>
            <w:gridSpan w:val="5"/>
            <w:tcBorders>
              <w:top w:val="single" w:sz="4" w:space="0" w:color="A6A6A6" w:themeColor="background1" w:themeShade="A6"/>
              <w:bottom w:val="single" w:sz="4" w:space="0" w:color="A6A6A6" w:themeColor="background1" w:themeShade="A6"/>
            </w:tcBorders>
            <w:vAlign w:val="center"/>
          </w:tcPr>
          <w:p w14:paraId="149E4F30"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Aantal kilometers per jaar**</w:t>
            </w:r>
          </w:p>
        </w:tc>
      </w:tr>
      <w:tr w:rsidR="005B6D75" w:rsidRPr="009F260F" w14:paraId="44C60F65"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6822AF31"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tot 7.500</w:t>
            </w:r>
          </w:p>
        </w:tc>
        <w:tc>
          <w:tcPr>
            <w:tcW w:w="1424" w:type="dxa"/>
            <w:tcBorders>
              <w:top w:val="single" w:sz="4" w:space="0" w:color="A6A6A6" w:themeColor="background1" w:themeShade="A6"/>
              <w:bottom w:val="single" w:sz="4" w:space="0" w:color="A6A6A6" w:themeColor="background1" w:themeShade="A6"/>
            </w:tcBorders>
            <w:vAlign w:val="center"/>
          </w:tcPr>
          <w:p w14:paraId="15A7E95C"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10.000</w:t>
            </w:r>
          </w:p>
        </w:tc>
        <w:tc>
          <w:tcPr>
            <w:tcW w:w="980" w:type="dxa"/>
            <w:tcBorders>
              <w:top w:val="single" w:sz="4" w:space="0" w:color="A6A6A6" w:themeColor="background1" w:themeShade="A6"/>
              <w:bottom w:val="single" w:sz="4" w:space="0" w:color="A6A6A6" w:themeColor="background1" w:themeShade="A6"/>
            </w:tcBorders>
            <w:vAlign w:val="center"/>
          </w:tcPr>
          <w:p w14:paraId="65B019E1"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12.500</w:t>
            </w:r>
          </w:p>
        </w:tc>
        <w:tc>
          <w:tcPr>
            <w:tcW w:w="1087" w:type="dxa"/>
            <w:tcBorders>
              <w:top w:val="single" w:sz="4" w:space="0" w:color="A6A6A6" w:themeColor="background1" w:themeShade="A6"/>
              <w:bottom w:val="single" w:sz="4" w:space="0" w:color="A6A6A6" w:themeColor="background1" w:themeShade="A6"/>
            </w:tcBorders>
            <w:vAlign w:val="center"/>
          </w:tcPr>
          <w:p w14:paraId="2FDDB411"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15.000</w:t>
            </w:r>
          </w:p>
        </w:tc>
        <w:tc>
          <w:tcPr>
            <w:tcW w:w="1134" w:type="dxa"/>
            <w:tcBorders>
              <w:top w:val="single" w:sz="4" w:space="0" w:color="A6A6A6" w:themeColor="background1" w:themeShade="A6"/>
              <w:bottom w:val="single" w:sz="4" w:space="0" w:color="A6A6A6" w:themeColor="background1" w:themeShade="A6"/>
            </w:tcBorders>
            <w:vAlign w:val="center"/>
          </w:tcPr>
          <w:p w14:paraId="6751B628"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17.500</w:t>
            </w:r>
          </w:p>
        </w:tc>
      </w:tr>
      <w:tr w:rsidR="005B6D75" w:rsidRPr="009F260F" w14:paraId="070F4B65"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7D4980FC"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€ 59</w:t>
            </w:r>
          </w:p>
        </w:tc>
        <w:tc>
          <w:tcPr>
            <w:tcW w:w="1424" w:type="dxa"/>
            <w:tcBorders>
              <w:top w:val="single" w:sz="4" w:space="0" w:color="A6A6A6" w:themeColor="background1" w:themeShade="A6"/>
              <w:bottom w:val="single" w:sz="4" w:space="0" w:color="A6A6A6" w:themeColor="background1" w:themeShade="A6"/>
            </w:tcBorders>
            <w:vAlign w:val="center"/>
          </w:tcPr>
          <w:p w14:paraId="07E647F3"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€ 69</w:t>
            </w:r>
          </w:p>
        </w:tc>
        <w:tc>
          <w:tcPr>
            <w:tcW w:w="980" w:type="dxa"/>
            <w:tcBorders>
              <w:top w:val="single" w:sz="4" w:space="0" w:color="A6A6A6" w:themeColor="background1" w:themeShade="A6"/>
              <w:bottom w:val="single" w:sz="4" w:space="0" w:color="A6A6A6" w:themeColor="background1" w:themeShade="A6"/>
            </w:tcBorders>
            <w:vAlign w:val="center"/>
          </w:tcPr>
          <w:p w14:paraId="2862E742"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€ 79</w:t>
            </w:r>
          </w:p>
        </w:tc>
        <w:tc>
          <w:tcPr>
            <w:tcW w:w="1087" w:type="dxa"/>
            <w:tcBorders>
              <w:top w:val="single" w:sz="4" w:space="0" w:color="A6A6A6" w:themeColor="background1" w:themeShade="A6"/>
              <w:bottom w:val="single" w:sz="4" w:space="0" w:color="A6A6A6" w:themeColor="background1" w:themeShade="A6"/>
            </w:tcBorders>
            <w:vAlign w:val="center"/>
          </w:tcPr>
          <w:p w14:paraId="754E885E"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€ 89</w:t>
            </w:r>
          </w:p>
        </w:tc>
        <w:tc>
          <w:tcPr>
            <w:tcW w:w="1134" w:type="dxa"/>
            <w:tcBorders>
              <w:top w:val="single" w:sz="4" w:space="0" w:color="A6A6A6" w:themeColor="background1" w:themeShade="A6"/>
              <w:bottom w:val="single" w:sz="4" w:space="0" w:color="A6A6A6" w:themeColor="background1" w:themeShade="A6"/>
            </w:tcBorders>
            <w:vAlign w:val="center"/>
          </w:tcPr>
          <w:p w14:paraId="60D28398"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€ 99</w:t>
            </w:r>
          </w:p>
        </w:tc>
      </w:tr>
      <w:tr w:rsidR="005B6D75" w:rsidRPr="009F260F" w14:paraId="5BDCA9C3" w14:textId="77777777" w:rsidTr="00F758EA">
        <w:trPr>
          <w:trHeight w:val="340"/>
        </w:trPr>
        <w:tc>
          <w:tcPr>
            <w:tcW w:w="1720" w:type="dxa"/>
            <w:tcBorders>
              <w:top w:val="single" w:sz="4" w:space="0" w:color="A6A6A6" w:themeColor="background1" w:themeShade="A6"/>
            </w:tcBorders>
            <w:vAlign w:val="center"/>
          </w:tcPr>
          <w:p w14:paraId="70CC07C1" w14:textId="77777777" w:rsidR="005B6D75" w:rsidRPr="009F260F" w:rsidRDefault="005B6D75" w:rsidP="00F758EA">
            <w:pPr>
              <w:pStyle w:val="Basisalinea"/>
              <w:rPr>
                <w:rFonts w:ascii="Arial" w:hAnsi="Arial" w:cs="Arial"/>
                <w:sz w:val="20"/>
                <w:szCs w:val="20"/>
              </w:rPr>
            </w:pPr>
          </w:p>
        </w:tc>
        <w:tc>
          <w:tcPr>
            <w:tcW w:w="1424" w:type="dxa"/>
            <w:tcBorders>
              <w:top w:val="single" w:sz="4" w:space="0" w:color="A6A6A6" w:themeColor="background1" w:themeShade="A6"/>
            </w:tcBorders>
            <w:vAlign w:val="center"/>
          </w:tcPr>
          <w:p w14:paraId="5E525B71" w14:textId="77777777" w:rsidR="005B6D75" w:rsidRPr="009F260F" w:rsidRDefault="005B6D75" w:rsidP="00F758EA">
            <w:pPr>
              <w:pStyle w:val="Basisalinea"/>
              <w:rPr>
                <w:rFonts w:ascii="Arial" w:hAnsi="Arial" w:cs="Arial"/>
                <w:sz w:val="20"/>
                <w:szCs w:val="20"/>
              </w:rPr>
            </w:pPr>
          </w:p>
        </w:tc>
        <w:tc>
          <w:tcPr>
            <w:tcW w:w="980" w:type="dxa"/>
            <w:tcBorders>
              <w:top w:val="single" w:sz="4" w:space="0" w:color="A6A6A6" w:themeColor="background1" w:themeShade="A6"/>
            </w:tcBorders>
            <w:vAlign w:val="center"/>
          </w:tcPr>
          <w:p w14:paraId="188AE049" w14:textId="77777777" w:rsidR="005B6D75" w:rsidRPr="009F260F" w:rsidRDefault="005B6D75" w:rsidP="00F758EA">
            <w:pPr>
              <w:pStyle w:val="Basisalinea"/>
              <w:rPr>
                <w:rFonts w:ascii="Arial" w:hAnsi="Arial" w:cs="Arial"/>
                <w:sz w:val="20"/>
                <w:szCs w:val="20"/>
              </w:rPr>
            </w:pPr>
          </w:p>
        </w:tc>
        <w:tc>
          <w:tcPr>
            <w:tcW w:w="1087" w:type="dxa"/>
            <w:tcBorders>
              <w:top w:val="single" w:sz="4" w:space="0" w:color="A6A6A6" w:themeColor="background1" w:themeShade="A6"/>
            </w:tcBorders>
            <w:vAlign w:val="center"/>
          </w:tcPr>
          <w:p w14:paraId="22CB0904" w14:textId="77777777" w:rsidR="005B6D75" w:rsidRPr="009F260F" w:rsidRDefault="005B6D75" w:rsidP="00F758EA">
            <w:pPr>
              <w:pStyle w:val="Basisalinea"/>
              <w:rPr>
                <w:rFonts w:ascii="Arial" w:hAnsi="Arial" w:cs="Arial"/>
                <w:sz w:val="20"/>
                <w:szCs w:val="20"/>
              </w:rPr>
            </w:pPr>
          </w:p>
        </w:tc>
        <w:tc>
          <w:tcPr>
            <w:tcW w:w="1134" w:type="dxa"/>
            <w:tcBorders>
              <w:top w:val="single" w:sz="4" w:space="0" w:color="A6A6A6" w:themeColor="background1" w:themeShade="A6"/>
            </w:tcBorders>
            <w:vAlign w:val="center"/>
          </w:tcPr>
          <w:p w14:paraId="6225B6A4" w14:textId="77777777" w:rsidR="005B6D75" w:rsidRPr="009F260F" w:rsidRDefault="005B6D75" w:rsidP="00F758EA">
            <w:pPr>
              <w:pStyle w:val="Basisalinea"/>
              <w:rPr>
                <w:rFonts w:ascii="Arial" w:hAnsi="Arial" w:cs="Arial"/>
                <w:sz w:val="20"/>
                <w:szCs w:val="20"/>
              </w:rPr>
            </w:pPr>
          </w:p>
        </w:tc>
      </w:tr>
      <w:tr w:rsidR="005B6D75" w:rsidRPr="009F260F" w14:paraId="02CEE680" w14:textId="77777777" w:rsidTr="00F758EA">
        <w:trPr>
          <w:trHeight w:val="340"/>
        </w:trPr>
        <w:tc>
          <w:tcPr>
            <w:tcW w:w="6345" w:type="dxa"/>
            <w:gridSpan w:val="5"/>
            <w:vAlign w:val="center"/>
          </w:tcPr>
          <w:p w14:paraId="3B69852B" w14:textId="1D97CE8B" w:rsidR="005B6D75" w:rsidRPr="00AE616A" w:rsidRDefault="00B13E13" w:rsidP="00F758EA">
            <w:pPr>
              <w:pStyle w:val="Basisalinea"/>
              <w:rPr>
                <w:rFonts w:ascii="Arial" w:hAnsi="Arial" w:cs="Arial"/>
                <w:b/>
                <w:sz w:val="20"/>
                <w:szCs w:val="20"/>
              </w:rPr>
            </w:pPr>
            <w:r w:rsidRPr="00AE616A">
              <w:rPr>
                <w:rFonts w:ascii="Arial" w:hAnsi="Arial" w:cs="Arial"/>
                <w:sz w:val="20"/>
                <w:szCs w:val="20"/>
              </w:rPr>
              <w:t>**</w:t>
            </w:r>
            <w:r w:rsidR="005B6D75" w:rsidRPr="00AE616A">
              <w:rPr>
                <w:rFonts w:ascii="Arial" w:hAnsi="Arial" w:cs="Arial"/>
                <w:b/>
                <w:sz w:val="20"/>
                <w:szCs w:val="20"/>
              </w:rPr>
              <w:t>Batterijhuur inclusief Route Service (bedragen inclusief BTW)</w:t>
            </w:r>
          </w:p>
          <w:p w14:paraId="5A26889A" w14:textId="77777777" w:rsidR="005B6D75" w:rsidRDefault="005B6D75" w:rsidP="005B6D75">
            <w:pPr>
              <w:pStyle w:val="Basisalinea"/>
              <w:numPr>
                <w:ilvl w:val="0"/>
                <w:numId w:val="39"/>
              </w:numPr>
              <w:rPr>
                <w:rFonts w:ascii="Arial" w:hAnsi="Arial" w:cs="Arial"/>
                <w:sz w:val="20"/>
                <w:szCs w:val="20"/>
              </w:rPr>
            </w:pPr>
            <w:r w:rsidRPr="009F260F">
              <w:rPr>
                <w:rFonts w:ascii="Arial" w:hAnsi="Arial" w:cs="Arial"/>
                <w:sz w:val="20"/>
                <w:szCs w:val="20"/>
              </w:rPr>
              <w:t>Extra kilometers € 0,05 incl. BTW</w:t>
            </w:r>
          </w:p>
          <w:p w14:paraId="13536ED0" w14:textId="77777777" w:rsidR="005B6D75" w:rsidRPr="009F260F" w:rsidRDefault="005B6D75" w:rsidP="005B6D75">
            <w:pPr>
              <w:pStyle w:val="Basisalinea"/>
              <w:numPr>
                <w:ilvl w:val="0"/>
                <w:numId w:val="39"/>
              </w:numPr>
              <w:rPr>
                <w:rFonts w:ascii="Arial" w:hAnsi="Arial" w:cs="Arial"/>
                <w:sz w:val="20"/>
                <w:szCs w:val="20"/>
              </w:rPr>
            </w:pPr>
            <w:r w:rsidRPr="009F260F">
              <w:rPr>
                <w:rFonts w:ascii="Arial" w:hAnsi="Arial" w:cs="Arial"/>
                <w:sz w:val="20"/>
                <w:szCs w:val="20"/>
              </w:rPr>
              <w:t>Minimum aantal kilometers per jaar: 7.500</w:t>
            </w:r>
          </w:p>
        </w:tc>
      </w:tr>
    </w:tbl>
    <w:p w14:paraId="7896DEC7" w14:textId="6CC04325" w:rsidR="00606A8C" w:rsidRPr="005B6D75" w:rsidRDefault="00606A8C" w:rsidP="005B6D75">
      <w:pPr>
        <w:spacing w:line="276" w:lineRule="auto"/>
        <w:jc w:val="left"/>
        <w:rPr>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424"/>
        <w:gridCol w:w="980"/>
        <w:gridCol w:w="1087"/>
        <w:gridCol w:w="1134"/>
      </w:tblGrid>
      <w:tr w:rsidR="005B6D75" w:rsidRPr="00AE616A" w14:paraId="1D60645D" w14:textId="77777777" w:rsidTr="00F758EA">
        <w:trPr>
          <w:trHeight w:val="340"/>
        </w:trPr>
        <w:tc>
          <w:tcPr>
            <w:tcW w:w="6345" w:type="dxa"/>
            <w:gridSpan w:val="5"/>
            <w:vAlign w:val="center"/>
          </w:tcPr>
          <w:p w14:paraId="7CA9E919" w14:textId="77777777" w:rsidR="005B6D75" w:rsidRPr="00AE616A" w:rsidRDefault="005B6D75" w:rsidP="00F758EA">
            <w:pPr>
              <w:pStyle w:val="Basisalinea"/>
              <w:rPr>
                <w:rFonts w:ascii="Arial" w:hAnsi="Arial" w:cs="Arial"/>
                <w:b/>
                <w:color w:val="26BCD7"/>
                <w:sz w:val="20"/>
                <w:szCs w:val="20"/>
              </w:rPr>
            </w:pPr>
            <w:r w:rsidRPr="00AE616A">
              <w:rPr>
                <w:rFonts w:ascii="Arial" w:hAnsi="Arial" w:cs="Arial"/>
                <w:b/>
                <w:color w:val="26BCD7"/>
                <w:sz w:val="20"/>
                <w:szCs w:val="20"/>
              </w:rPr>
              <w:t>Z.E. RELAX Z.E. 40</w:t>
            </w:r>
          </w:p>
        </w:tc>
      </w:tr>
      <w:tr w:rsidR="005B6D75" w:rsidRPr="009F260F" w14:paraId="1CB9E39B"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15F6F611"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Geen maximum kilometers</w:t>
            </w:r>
          </w:p>
        </w:tc>
        <w:tc>
          <w:tcPr>
            <w:tcW w:w="1424" w:type="dxa"/>
            <w:vAlign w:val="center"/>
          </w:tcPr>
          <w:p w14:paraId="3E4A9915" w14:textId="77777777" w:rsidR="005B6D75" w:rsidRPr="009F260F" w:rsidRDefault="005B6D75" w:rsidP="00F758EA">
            <w:pPr>
              <w:pStyle w:val="Basisalinea"/>
              <w:rPr>
                <w:rFonts w:ascii="Arial" w:hAnsi="Arial" w:cs="Arial"/>
                <w:sz w:val="20"/>
                <w:szCs w:val="20"/>
              </w:rPr>
            </w:pPr>
          </w:p>
        </w:tc>
        <w:tc>
          <w:tcPr>
            <w:tcW w:w="980" w:type="dxa"/>
            <w:vAlign w:val="center"/>
          </w:tcPr>
          <w:p w14:paraId="4EDF893A" w14:textId="77777777" w:rsidR="005B6D75" w:rsidRPr="009F260F" w:rsidRDefault="005B6D75" w:rsidP="00F758EA">
            <w:pPr>
              <w:pStyle w:val="Basisalinea"/>
              <w:rPr>
                <w:rFonts w:ascii="Arial" w:hAnsi="Arial" w:cs="Arial"/>
                <w:sz w:val="20"/>
                <w:szCs w:val="20"/>
              </w:rPr>
            </w:pPr>
          </w:p>
        </w:tc>
        <w:tc>
          <w:tcPr>
            <w:tcW w:w="1087" w:type="dxa"/>
            <w:vAlign w:val="center"/>
          </w:tcPr>
          <w:p w14:paraId="70A064A9" w14:textId="77777777" w:rsidR="005B6D75" w:rsidRPr="009F260F" w:rsidRDefault="005B6D75" w:rsidP="00F758EA">
            <w:pPr>
              <w:pStyle w:val="Basisalinea"/>
              <w:rPr>
                <w:rFonts w:ascii="Arial" w:hAnsi="Arial" w:cs="Arial"/>
                <w:sz w:val="20"/>
                <w:szCs w:val="20"/>
              </w:rPr>
            </w:pPr>
          </w:p>
        </w:tc>
        <w:tc>
          <w:tcPr>
            <w:tcW w:w="1134" w:type="dxa"/>
            <w:vAlign w:val="center"/>
          </w:tcPr>
          <w:p w14:paraId="5442AB7E" w14:textId="77777777" w:rsidR="005B6D75" w:rsidRPr="009F260F" w:rsidRDefault="005B6D75" w:rsidP="00F758EA">
            <w:pPr>
              <w:pStyle w:val="Basisalinea"/>
              <w:rPr>
                <w:rFonts w:ascii="Arial" w:hAnsi="Arial" w:cs="Arial"/>
                <w:sz w:val="20"/>
                <w:szCs w:val="20"/>
              </w:rPr>
            </w:pPr>
          </w:p>
        </w:tc>
      </w:tr>
      <w:tr w:rsidR="005B6D75" w:rsidRPr="009F260F" w14:paraId="5CE4041C" w14:textId="77777777" w:rsidTr="00F758EA">
        <w:trPr>
          <w:trHeight w:val="340"/>
        </w:trPr>
        <w:tc>
          <w:tcPr>
            <w:tcW w:w="1720" w:type="dxa"/>
            <w:tcBorders>
              <w:top w:val="single" w:sz="4" w:space="0" w:color="A6A6A6" w:themeColor="background1" w:themeShade="A6"/>
              <w:bottom w:val="single" w:sz="4" w:space="0" w:color="A6A6A6" w:themeColor="background1" w:themeShade="A6"/>
            </w:tcBorders>
            <w:vAlign w:val="center"/>
          </w:tcPr>
          <w:p w14:paraId="225D7B31" w14:textId="77777777" w:rsidR="005B6D75" w:rsidRPr="009F260F" w:rsidRDefault="005B6D75" w:rsidP="00F758EA">
            <w:pPr>
              <w:pStyle w:val="Basisalinea"/>
              <w:rPr>
                <w:rFonts w:ascii="Arial" w:hAnsi="Arial" w:cs="Arial"/>
                <w:sz w:val="20"/>
                <w:szCs w:val="20"/>
              </w:rPr>
            </w:pPr>
            <w:r w:rsidRPr="009F260F">
              <w:rPr>
                <w:rFonts w:ascii="Arial" w:hAnsi="Arial" w:cs="Arial"/>
                <w:sz w:val="20"/>
                <w:szCs w:val="20"/>
              </w:rPr>
              <w:t>€ 119</w:t>
            </w:r>
          </w:p>
        </w:tc>
        <w:tc>
          <w:tcPr>
            <w:tcW w:w="1424" w:type="dxa"/>
            <w:vAlign w:val="center"/>
          </w:tcPr>
          <w:p w14:paraId="774BBE05" w14:textId="77777777" w:rsidR="005B6D75" w:rsidRPr="009F260F" w:rsidRDefault="005B6D75" w:rsidP="00F758EA">
            <w:pPr>
              <w:pStyle w:val="Basisalinea"/>
              <w:rPr>
                <w:rFonts w:ascii="Arial" w:hAnsi="Arial" w:cs="Arial"/>
                <w:sz w:val="20"/>
                <w:szCs w:val="20"/>
              </w:rPr>
            </w:pPr>
          </w:p>
        </w:tc>
        <w:tc>
          <w:tcPr>
            <w:tcW w:w="980" w:type="dxa"/>
            <w:vAlign w:val="center"/>
          </w:tcPr>
          <w:p w14:paraId="2FC5C100" w14:textId="77777777" w:rsidR="005B6D75" w:rsidRPr="009F260F" w:rsidRDefault="005B6D75" w:rsidP="00F758EA">
            <w:pPr>
              <w:pStyle w:val="Basisalinea"/>
              <w:rPr>
                <w:rFonts w:ascii="Arial" w:hAnsi="Arial" w:cs="Arial"/>
                <w:sz w:val="20"/>
                <w:szCs w:val="20"/>
              </w:rPr>
            </w:pPr>
          </w:p>
        </w:tc>
        <w:tc>
          <w:tcPr>
            <w:tcW w:w="1087" w:type="dxa"/>
            <w:vAlign w:val="center"/>
          </w:tcPr>
          <w:p w14:paraId="5089E827" w14:textId="77777777" w:rsidR="005B6D75" w:rsidRPr="009F260F" w:rsidRDefault="005B6D75" w:rsidP="00F758EA">
            <w:pPr>
              <w:pStyle w:val="Basisalinea"/>
              <w:rPr>
                <w:rFonts w:ascii="Arial" w:hAnsi="Arial" w:cs="Arial"/>
                <w:sz w:val="20"/>
                <w:szCs w:val="20"/>
              </w:rPr>
            </w:pPr>
          </w:p>
        </w:tc>
        <w:tc>
          <w:tcPr>
            <w:tcW w:w="1134" w:type="dxa"/>
            <w:vAlign w:val="center"/>
          </w:tcPr>
          <w:p w14:paraId="559C0120" w14:textId="77777777" w:rsidR="005B6D75" w:rsidRPr="009F260F" w:rsidRDefault="005B6D75" w:rsidP="00F758EA">
            <w:pPr>
              <w:pStyle w:val="Basisalinea"/>
              <w:rPr>
                <w:rFonts w:ascii="Arial" w:hAnsi="Arial" w:cs="Arial"/>
                <w:sz w:val="20"/>
                <w:szCs w:val="20"/>
              </w:rPr>
            </w:pPr>
          </w:p>
        </w:tc>
      </w:tr>
      <w:tr w:rsidR="005B6D75" w:rsidRPr="009F260F" w14:paraId="2FB37944" w14:textId="77777777" w:rsidTr="00F758EA">
        <w:trPr>
          <w:trHeight w:val="340"/>
        </w:trPr>
        <w:tc>
          <w:tcPr>
            <w:tcW w:w="1720" w:type="dxa"/>
            <w:tcBorders>
              <w:top w:val="single" w:sz="4" w:space="0" w:color="A6A6A6" w:themeColor="background1" w:themeShade="A6"/>
            </w:tcBorders>
            <w:vAlign w:val="center"/>
          </w:tcPr>
          <w:p w14:paraId="327E9E0F" w14:textId="77777777" w:rsidR="005B6D75" w:rsidRPr="009F260F" w:rsidRDefault="005B6D75" w:rsidP="00F758EA">
            <w:pPr>
              <w:pStyle w:val="Basisalinea"/>
              <w:rPr>
                <w:rFonts w:ascii="Arial" w:hAnsi="Arial" w:cs="Arial"/>
                <w:sz w:val="20"/>
                <w:szCs w:val="20"/>
              </w:rPr>
            </w:pPr>
          </w:p>
        </w:tc>
        <w:tc>
          <w:tcPr>
            <w:tcW w:w="1424" w:type="dxa"/>
            <w:vAlign w:val="center"/>
          </w:tcPr>
          <w:p w14:paraId="3E8270E7" w14:textId="77777777" w:rsidR="005B6D75" w:rsidRPr="009F260F" w:rsidRDefault="005B6D75" w:rsidP="00F758EA">
            <w:pPr>
              <w:pStyle w:val="Basisalinea"/>
              <w:rPr>
                <w:rFonts w:ascii="Arial" w:hAnsi="Arial" w:cs="Arial"/>
                <w:sz w:val="20"/>
                <w:szCs w:val="20"/>
              </w:rPr>
            </w:pPr>
          </w:p>
        </w:tc>
        <w:tc>
          <w:tcPr>
            <w:tcW w:w="980" w:type="dxa"/>
            <w:vAlign w:val="center"/>
          </w:tcPr>
          <w:p w14:paraId="2D322463" w14:textId="77777777" w:rsidR="005B6D75" w:rsidRPr="009F260F" w:rsidRDefault="005B6D75" w:rsidP="00F758EA">
            <w:pPr>
              <w:pStyle w:val="Basisalinea"/>
              <w:rPr>
                <w:rFonts w:ascii="Arial" w:hAnsi="Arial" w:cs="Arial"/>
                <w:sz w:val="20"/>
                <w:szCs w:val="20"/>
              </w:rPr>
            </w:pPr>
          </w:p>
        </w:tc>
        <w:tc>
          <w:tcPr>
            <w:tcW w:w="1087" w:type="dxa"/>
            <w:vAlign w:val="center"/>
          </w:tcPr>
          <w:p w14:paraId="77AAB4F7" w14:textId="77777777" w:rsidR="005B6D75" w:rsidRPr="009F260F" w:rsidRDefault="005B6D75" w:rsidP="00F758EA">
            <w:pPr>
              <w:pStyle w:val="Basisalinea"/>
              <w:rPr>
                <w:rFonts w:ascii="Arial" w:hAnsi="Arial" w:cs="Arial"/>
                <w:sz w:val="20"/>
                <w:szCs w:val="20"/>
              </w:rPr>
            </w:pPr>
          </w:p>
        </w:tc>
        <w:tc>
          <w:tcPr>
            <w:tcW w:w="1134" w:type="dxa"/>
            <w:vAlign w:val="center"/>
          </w:tcPr>
          <w:p w14:paraId="6AED611D" w14:textId="77777777" w:rsidR="005B6D75" w:rsidRPr="009F260F" w:rsidRDefault="005B6D75" w:rsidP="00F758EA">
            <w:pPr>
              <w:pStyle w:val="Basisalinea"/>
              <w:rPr>
                <w:rFonts w:ascii="Arial" w:hAnsi="Arial" w:cs="Arial"/>
                <w:sz w:val="20"/>
                <w:szCs w:val="20"/>
              </w:rPr>
            </w:pPr>
          </w:p>
        </w:tc>
      </w:tr>
      <w:tr w:rsidR="005B6D75" w:rsidRPr="00AE616A" w14:paraId="61712D21" w14:textId="77777777" w:rsidTr="00F758EA">
        <w:trPr>
          <w:trHeight w:val="340"/>
        </w:trPr>
        <w:tc>
          <w:tcPr>
            <w:tcW w:w="6345" w:type="dxa"/>
            <w:gridSpan w:val="5"/>
            <w:vAlign w:val="center"/>
          </w:tcPr>
          <w:p w14:paraId="133FF68E" w14:textId="77777777" w:rsidR="005B6D75" w:rsidRPr="00AE616A" w:rsidRDefault="005B6D75" w:rsidP="00F758EA">
            <w:pPr>
              <w:pStyle w:val="Basisalinea"/>
              <w:rPr>
                <w:rFonts w:ascii="Arial" w:hAnsi="Arial" w:cs="Arial"/>
                <w:b/>
                <w:sz w:val="20"/>
                <w:szCs w:val="20"/>
              </w:rPr>
            </w:pPr>
            <w:r w:rsidRPr="00AE616A">
              <w:rPr>
                <w:rFonts w:ascii="Arial" w:hAnsi="Arial" w:cs="Arial"/>
                <w:b/>
                <w:sz w:val="20"/>
                <w:szCs w:val="20"/>
              </w:rPr>
              <w:t>Batterijhuur inclusief Route Service (bedragen inclusief BTW)</w:t>
            </w:r>
          </w:p>
          <w:p w14:paraId="17E258B1" w14:textId="77777777" w:rsidR="005B6D75" w:rsidRPr="00AE616A" w:rsidRDefault="005B6D75" w:rsidP="005B6D75">
            <w:pPr>
              <w:pStyle w:val="Basisalinea"/>
              <w:numPr>
                <w:ilvl w:val="0"/>
                <w:numId w:val="39"/>
              </w:numPr>
              <w:rPr>
                <w:rFonts w:ascii="Arial" w:hAnsi="Arial" w:cs="Arial"/>
                <w:sz w:val="20"/>
                <w:szCs w:val="20"/>
              </w:rPr>
            </w:pPr>
            <w:r w:rsidRPr="00AE616A">
              <w:rPr>
                <w:rFonts w:ascii="Arial" w:hAnsi="Arial" w:cs="Arial"/>
                <w:sz w:val="20"/>
                <w:szCs w:val="20"/>
              </w:rPr>
              <w:t>Alleen beschikbaar voor particulieren</w:t>
            </w:r>
          </w:p>
        </w:tc>
      </w:tr>
    </w:tbl>
    <w:p w14:paraId="7BB09EE7" w14:textId="77777777" w:rsidR="00D26A75" w:rsidRDefault="00D26A75" w:rsidP="009D26E6">
      <w:pPr>
        <w:spacing w:line="276" w:lineRule="auto"/>
        <w:rPr>
          <w:sz w:val="18"/>
          <w:szCs w:val="18"/>
          <w:lang w:val="nl-NL"/>
        </w:rPr>
      </w:pPr>
    </w:p>
    <w:p w14:paraId="19335310" w14:textId="77777777" w:rsidR="00ED47D6" w:rsidRDefault="00ED47D6" w:rsidP="009D26E6">
      <w:pPr>
        <w:spacing w:line="276" w:lineRule="auto"/>
        <w:rPr>
          <w:sz w:val="18"/>
          <w:szCs w:val="18"/>
          <w:lang w:val="nl-NL"/>
        </w:rPr>
      </w:pPr>
    </w:p>
    <w:p w14:paraId="6106574A" w14:textId="77777777" w:rsidR="00ED47D6" w:rsidRDefault="00ED47D6" w:rsidP="009D26E6">
      <w:pPr>
        <w:spacing w:line="276" w:lineRule="auto"/>
        <w:rPr>
          <w:sz w:val="18"/>
          <w:szCs w:val="18"/>
          <w:lang w:val="nl-NL"/>
        </w:rPr>
      </w:pPr>
    </w:p>
    <w:p w14:paraId="4B4FA0DA" w14:textId="77777777" w:rsidR="00ED47D6" w:rsidRDefault="00ED47D6" w:rsidP="009D26E6">
      <w:pPr>
        <w:spacing w:line="276" w:lineRule="auto"/>
        <w:rPr>
          <w:sz w:val="18"/>
          <w:szCs w:val="18"/>
          <w:lang w:val="nl-NL"/>
        </w:rPr>
      </w:pPr>
    </w:p>
    <w:p w14:paraId="48DAA569" w14:textId="77777777" w:rsidR="00ED47D6" w:rsidRDefault="00ED47D6" w:rsidP="009D26E6">
      <w:pPr>
        <w:spacing w:line="276" w:lineRule="auto"/>
        <w:rPr>
          <w:sz w:val="18"/>
          <w:szCs w:val="18"/>
          <w:lang w:val="nl-NL"/>
        </w:rPr>
      </w:pPr>
    </w:p>
    <w:p w14:paraId="07087B4C" w14:textId="77777777" w:rsidR="00ED47D6" w:rsidRDefault="00ED47D6" w:rsidP="009D26E6">
      <w:pPr>
        <w:spacing w:line="276" w:lineRule="auto"/>
        <w:rPr>
          <w:sz w:val="18"/>
          <w:szCs w:val="18"/>
          <w:lang w:val="nl-NL"/>
        </w:rPr>
      </w:pPr>
    </w:p>
    <w:p w14:paraId="2716E789" w14:textId="0C3AD6CF" w:rsidR="0018561B" w:rsidRDefault="00D363FC" w:rsidP="009D26E6">
      <w:pPr>
        <w:spacing w:line="276" w:lineRule="auto"/>
        <w:jc w:val="left"/>
        <w:rPr>
          <w:b/>
          <w:color w:val="26BCD7"/>
          <w:lang w:val="nl-NL"/>
        </w:rPr>
      </w:pPr>
      <w:r w:rsidRPr="00555586">
        <w:rPr>
          <w:sz w:val="36"/>
          <w:szCs w:val="36"/>
          <w:lang w:val="nl-NL"/>
        </w:rPr>
        <w:t xml:space="preserve">Elektrisch rijden: </w:t>
      </w:r>
      <w:r w:rsidR="0067584E">
        <w:rPr>
          <w:sz w:val="36"/>
          <w:szCs w:val="36"/>
          <w:lang w:val="nl-NL"/>
        </w:rPr>
        <w:t>grote</w:t>
      </w:r>
      <w:r w:rsidRPr="00555586">
        <w:rPr>
          <w:sz w:val="36"/>
          <w:szCs w:val="36"/>
          <w:lang w:val="nl-NL"/>
        </w:rPr>
        <w:t xml:space="preserve"> financiële voordelen</w:t>
      </w:r>
      <w:r w:rsidRPr="00555586">
        <w:rPr>
          <w:sz w:val="36"/>
          <w:szCs w:val="36"/>
          <w:lang w:val="nl-NL"/>
        </w:rPr>
        <w:br/>
      </w:r>
      <w:r w:rsidR="00F7186B">
        <w:rPr>
          <w:sz w:val="18"/>
          <w:szCs w:val="18"/>
          <w:lang w:val="nl-NL"/>
        </w:rPr>
        <w:br/>
      </w:r>
      <w:r w:rsidRPr="00555586">
        <w:rPr>
          <w:sz w:val="18"/>
          <w:szCs w:val="18"/>
          <w:lang w:val="nl-NL"/>
        </w:rPr>
        <w:t>De zeer lage energiekosten en de fiscale voorzieningen vergroten de aantrekkingskracht van elektrische auto’s. De Nederlandse overheid ziet elektrisch rijden als een van de manieren om de lokale uitstoot aan te pakken. Daarnaast is het duurzamer maken van het wegverkeer één van de afspraken gemaakt tijdens COP21 (Parijs) met als doel de totale emissie van CO</w:t>
      </w:r>
      <w:r w:rsidRPr="00555586">
        <w:rPr>
          <w:sz w:val="18"/>
          <w:szCs w:val="18"/>
          <w:vertAlign w:val="subscript"/>
          <w:lang w:val="nl-NL"/>
        </w:rPr>
        <w:t>2</w:t>
      </w:r>
      <w:r w:rsidRPr="00555586">
        <w:rPr>
          <w:sz w:val="18"/>
          <w:szCs w:val="18"/>
          <w:lang w:val="nl-NL"/>
        </w:rPr>
        <w:t xml:space="preserve"> sterk te reduceren.</w:t>
      </w:r>
      <w:r w:rsidR="00767C8A" w:rsidRPr="00767C8A">
        <w:rPr>
          <w:sz w:val="18"/>
          <w:szCs w:val="18"/>
          <w:lang w:val="nl-NL"/>
        </w:rPr>
        <w:t xml:space="preserve"> </w:t>
      </w:r>
      <w:r w:rsidR="00767C8A" w:rsidRPr="00555586">
        <w:rPr>
          <w:sz w:val="18"/>
          <w:szCs w:val="18"/>
          <w:lang w:val="nl-NL"/>
        </w:rPr>
        <w:t>Voor volledig elektrische auto’s blijven de fiscale voordelen tot en met 2020 van kracht.</w:t>
      </w:r>
    </w:p>
    <w:p w14:paraId="6E1C358C" w14:textId="6DCC2AB3" w:rsidR="00D363FC" w:rsidRPr="00585EA5" w:rsidRDefault="00D363FC" w:rsidP="009D26E6">
      <w:pPr>
        <w:spacing w:line="276" w:lineRule="auto"/>
        <w:jc w:val="left"/>
        <w:rPr>
          <w:b/>
          <w:color w:val="26BCD7"/>
          <w:lang w:val="nl-NL"/>
        </w:rPr>
      </w:pPr>
      <w:r w:rsidRPr="00555586">
        <w:rPr>
          <w:b/>
          <w:color w:val="26BCD7"/>
          <w:lang w:val="nl-NL"/>
        </w:rPr>
        <w:t xml:space="preserve">Fiscale </w:t>
      </w:r>
      <w:r w:rsidR="0067584E" w:rsidRPr="00555586">
        <w:rPr>
          <w:b/>
          <w:color w:val="26BCD7"/>
          <w:lang w:val="nl-NL"/>
        </w:rPr>
        <w:t>voo</w:t>
      </w:r>
      <w:r w:rsidR="0067584E">
        <w:rPr>
          <w:b/>
          <w:color w:val="26BCD7"/>
          <w:lang w:val="nl-NL"/>
        </w:rPr>
        <w:t>rdelen</w:t>
      </w:r>
      <w:r w:rsidR="00E22FD0">
        <w:rPr>
          <w:b/>
          <w:color w:val="26BCD7"/>
          <w:lang w:val="nl-NL"/>
        </w:rPr>
        <w:br/>
      </w:r>
      <w:r>
        <w:rPr>
          <w:b/>
          <w:color w:val="26BCD7"/>
          <w:lang w:val="nl-NL"/>
        </w:rPr>
        <w:br/>
      </w:r>
      <w:r w:rsidRPr="00555586">
        <w:rPr>
          <w:sz w:val="18"/>
          <w:szCs w:val="18"/>
          <w:lang w:val="nl-NL"/>
        </w:rPr>
        <w:t xml:space="preserve">De volgende fiscale </w:t>
      </w:r>
      <w:r>
        <w:rPr>
          <w:sz w:val="18"/>
          <w:szCs w:val="18"/>
          <w:lang w:val="nl-NL"/>
        </w:rPr>
        <w:t>voordelen</w:t>
      </w:r>
      <w:r w:rsidRPr="00555586">
        <w:rPr>
          <w:sz w:val="18"/>
          <w:szCs w:val="18"/>
          <w:lang w:val="nl-NL"/>
        </w:rPr>
        <w:t xml:space="preserve"> zijn van toepassing op de Renault ZOE en gelden tot en met in elk geval 2020:</w:t>
      </w:r>
      <w:r w:rsidRPr="00555586">
        <w:rPr>
          <w:sz w:val="18"/>
          <w:szCs w:val="18"/>
          <w:lang w:val="nl-NL"/>
        </w:rPr>
        <w:br/>
      </w:r>
      <w:r w:rsidRPr="00555586">
        <w:rPr>
          <w:sz w:val="18"/>
          <w:szCs w:val="18"/>
          <w:lang w:val="nl-NL"/>
        </w:rPr>
        <w:br/>
        <w:t>Bijtelling</w:t>
      </w:r>
      <w:r w:rsidR="0006525A">
        <w:rPr>
          <w:sz w:val="18"/>
          <w:szCs w:val="18"/>
          <w:lang w:val="nl-NL"/>
        </w:rPr>
        <w:t>:</w:t>
      </w:r>
      <w:r w:rsidRPr="00555586">
        <w:rPr>
          <w:sz w:val="18"/>
          <w:szCs w:val="18"/>
          <w:lang w:val="nl-NL"/>
        </w:rPr>
        <w:tab/>
      </w:r>
      <w:r w:rsidRPr="00555586">
        <w:rPr>
          <w:sz w:val="18"/>
          <w:szCs w:val="18"/>
          <w:lang w:val="nl-NL"/>
        </w:rPr>
        <w:tab/>
      </w:r>
      <w:r w:rsidRPr="00555586">
        <w:rPr>
          <w:sz w:val="18"/>
          <w:szCs w:val="18"/>
          <w:lang w:val="nl-NL"/>
        </w:rPr>
        <w:tab/>
        <w:t>4%</w:t>
      </w:r>
      <w:r w:rsidRPr="00555586">
        <w:rPr>
          <w:sz w:val="18"/>
          <w:szCs w:val="18"/>
          <w:lang w:val="nl-NL"/>
        </w:rPr>
        <w:br/>
        <w:t>BPM</w:t>
      </w:r>
      <w:r w:rsidR="0006525A">
        <w:rPr>
          <w:sz w:val="18"/>
          <w:szCs w:val="18"/>
          <w:lang w:val="nl-NL"/>
        </w:rPr>
        <w:t>:</w:t>
      </w:r>
      <w:r w:rsidRPr="00555586">
        <w:rPr>
          <w:sz w:val="18"/>
          <w:szCs w:val="18"/>
          <w:lang w:val="nl-NL"/>
        </w:rPr>
        <w:t xml:space="preserve"> </w:t>
      </w:r>
      <w:r w:rsidRPr="00555586">
        <w:rPr>
          <w:sz w:val="18"/>
          <w:szCs w:val="18"/>
          <w:lang w:val="nl-NL"/>
        </w:rPr>
        <w:tab/>
      </w:r>
      <w:r w:rsidRPr="00555586">
        <w:rPr>
          <w:sz w:val="18"/>
          <w:szCs w:val="18"/>
          <w:lang w:val="nl-NL"/>
        </w:rPr>
        <w:tab/>
      </w:r>
      <w:r w:rsidRPr="00555586">
        <w:rPr>
          <w:sz w:val="18"/>
          <w:szCs w:val="18"/>
          <w:lang w:val="nl-NL"/>
        </w:rPr>
        <w:tab/>
      </w:r>
      <w:r w:rsidR="0006525A">
        <w:rPr>
          <w:sz w:val="18"/>
          <w:szCs w:val="18"/>
          <w:lang w:val="nl-NL"/>
        </w:rPr>
        <w:tab/>
      </w:r>
      <w:r w:rsidRPr="00555586">
        <w:rPr>
          <w:sz w:val="18"/>
          <w:szCs w:val="18"/>
          <w:lang w:val="nl-NL"/>
        </w:rPr>
        <w:t>€ 0</w:t>
      </w:r>
      <w:r w:rsidRPr="00555586">
        <w:rPr>
          <w:sz w:val="18"/>
          <w:szCs w:val="18"/>
          <w:lang w:val="nl-NL"/>
        </w:rPr>
        <w:br/>
        <w:t>Motorrijtuigenbelasting</w:t>
      </w:r>
      <w:r w:rsidR="0006525A">
        <w:rPr>
          <w:sz w:val="18"/>
          <w:szCs w:val="18"/>
          <w:lang w:val="nl-NL"/>
        </w:rPr>
        <w:t>:</w:t>
      </w:r>
      <w:r w:rsidRPr="00555586">
        <w:rPr>
          <w:sz w:val="18"/>
          <w:szCs w:val="18"/>
          <w:lang w:val="nl-NL"/>
        </w:rPr>
        <w:t xml:space="preserve"> </w:t>
      </w:r>
      <w:r w:rsidRPr="00555586">
        <w:rPr>
          <w:sz w:val="18"/>
          <w:szCs w:val="18"/>
          <w:lang w:val="nl-NL"/>
        </w:rPr>
        <w:tab/>
      </w:r>
      <w:r w:rsidR="0006525A">
        <w:rPr>
          <w:sz w:val="18"/>
          <w:szCs w:val="18"/>
          <w:lang w:val="nl-NL"/>
        </w:rPr>
        <w:tab/>
      </w:r>
      <w:r w:rsidR="00B13E13">
        <w:rPr>
          <w:sz w:val="18"/>
          <w:szCs w:val="18"/>
          <w:lang w:val="nl-NL"/>
        </w:rPr>
        <w:t>€ 0</w:t>
      </w:r>
    </w:p>
    <w:p w14:paraId="7029A2F6" w14:textId="5D4080A4" w:rsidR="00D26A75" w:rsidRDefault="00D26A75" w:rsidP="00D26A75">
      <w:pPr>
        <w:spacing w:line="276" w:lineRule="auto"/>
        <w:jc w:val="left"/>
        <w:rPr>
          <w:b/>
          <w:color w:val="26BCD7"/>
          <w:lang w:val="nl-NL"/>
        </w:rPr>
      </w:pPr>
      <w:r>
        <w:rPr>
          <w:b/>
          <w:color w:val="26BCD7"/>
          <w:lang w:val="nl-NL"/>
        </w:rPr>
        <w:t xml:space="preserve">Bijtelling </w:t>
      </w:r>
      <w:r w:rsidR="00FE2CD8">
        <w:rPr>
          <w:b/>
          <w:color w:val="26BCD7"/>
          <w:lang w:val="nl-NL"/>
        </w:rPr>
        <w:t>vanaf</w:t>
      </w:r>
      <w:r>
        <w:rPr>
          <w:b/>
          <w:color w:val="26BCD7"/>
          <w:lang w:val="nl-NL"/>
        </w:rPr>
        <w:t xml:space="preserve"> </w:t>
      </w:r>
      <w:r w:rsidR="009769CE">
        <w:rPr>
          <w:b/>
          <w:color w:val="26BCD7"/>
          <w:lang w:val="nl-NL"/>
        </w:rPr>
        <w:t>€</w:t>
      </w:r>
      <w:r w:rsidR="00FE2CD8">
        <w:rPr>
          <w:b/>
          <w:color w:val="26BCD7"/>
          <w:lang w:val="nl-NL"/>
        </w:rPr>
        <w:t>43 per maand</w:t>
      </w:r>
    </w:p>
    <w:p w14:paraId="5CFCECE6" w14:textId="59824728" w:rsidR="00FE2CD8" w:rsidRPr="00D26A75" w:rsidRDefault="00D363FC" w:rsidP="00D26A75">
      <w:pPr>
        <w:spacing w:line="276" w:lineRule="auto"/>
        <w:jc w:val="left"/>
        <w:rPr>
          <w:b/>
          <w:color w:val="26BCD7"/>
          <w:lang w:val="nl-NL"/>
        </w:rPr>
      </w:pPr>
      <w:r>
        <w:rPr>
          <w:sz w:val="18"/>
          <w:szCs w:val="18"/>
          <w:lang w:val="nl-NL"/>
        </w:rPr>
        <w:t>Door het lage bijtellingstarief van 4% betaal</w:t>
      </w:r>
      <w:r w:rsidR="0067584E">
        <w:rPr>
          <w:sz w:val="18"/>
          <w:szCs w:val="18"/>
          <w:lang w:val="nl-NL"/>
        </w:rPr>
        <w:t>t</w:t>
      </w:r>
      <w:r>
        <w:rPr>
          <w:sz w:val="18"/>
          <w:szCs w:val="18"/>
          <w:lang w:val="nl-NL"/>
        </w:rPr>
        <w:t xml:space="preserve"> de leaserijder een bedrag </w:t>
      </w:r>
      <w:r w:rsidR="0067584E">
        <w:rPr>
          <w:sz w:val="18"/>
          <w:szCs w:val="18"/>
          <w:lang w:val="nl-NL"/>
        </w:rPr>
        <w:t>vanaf</w:t>
      </w:r>
      <w:r>
        <w:rPr>
          <w:sz w:val="18"/>
          <w:szCs w:val="18"/>
          <w:lang w:val="nl-NL"/>
        </w:rPr>
        <w:t xml:space="preserve"> €4</w:t>
      </w:r>
      <w:r w:rsidR="0067584E">
        <w:rPr>
          <w:sz w:val="18"/>
          <w:szCs w:val="18"/>
          <w:lang w:val="nl-NL"/>
        </w:rPr>
        <w:t>3</w:t>
      </w:r>
      <w:r>
        <w:rPr>
          <w:sz w:val="18"/>
          <w:szCs w:val="18"/>
          <w:lang w:val="nl-NL"/>
        </w:rPr>
        <w:t xml:space="preserve"> </w:t>
      </w:r>
      <w:r w:rsidR="00FE2CD8">
        <w:rPr>
          <w:sz w:val="18"/>
          <w:szCs w:val="18"/>
          <w:lang w:val="nl-NL"/>
        </w:rPr>
        <w:t xml:space="preserve">per maand </w:t>
      </w:r>
      <w:r>
        <w:rPr>
          <w:sz w:val="18"/>
          <w:szCs w:val="18"/>
          <w:lang w:val="nl-NL"/>
        </w:rPr>
        <w:t xml:space="preserve">afhankelijk van de gekozen uitrusting en </w:t>
      </w:r>
      <w:r w:rsidR="0006525A">
        <w:rPr>
          <w:sz w:val="18"/>
          <w:szCs w:val="18"/>
          <w:lang w:val="nl-NL"/>
        </w:rPr>
        <w:t>opties.</w:t>
      </w:r>
      <w:r>
        <w:rPr>
          <w:sz w:val="18"/>
          <w:szCs w:val="18"/>
          <w:lang w:val="nl-NL"/>
        </w:rPr>
        <w:t xml:space="preserve"> Voor een </w:t>
      </w:r>
      <w:r w:rsidRPr="00555586">
        <w:rPr>
          <w:sz w:val="18"/>
          <w:szCs w:val="18"/>
          <w:lang w:val="nl-NL"/>
        </w:rPr>
        <w:t xml:space="preserve">benzine- of dieselauto van 25.000 euro </w:t>
      </w:r>
      <w:r>
        <w:rPr>
          <w:sz w:val="18"/>
          <w:szCs w:val="18"/>
          <w:lang w:val="nl-NL"/>
        </w:rPr>
        <w:t xml:space="preserve">bedraagt de netto bijtelling </w:t>
      </w:r>
      <w:r w:rsidR="0006525A">
        <w:rPr>
          <w:sz w:val="18"/>
          <w:szCs w:val="18"/>
          <w:lang w:val="nl-NL"/>
        </w:rPr>
        <w:t xml:space="preserve">€187, - </w:t>
      </w:r>
      <w:r w:rsidRPr="00555586">
        <w:rPr>
          <w:sz w:val="18"/>
          <w:szCs w:val="18"/>
          <w:lang w:val="nl-NL"/>
        </w:rPr>
        <w:t>(22% bijtelling per 2017).</w:t>
      </w:r>
      <w:r w:rsidRPr="00555586">
        <w:rPr>
          <w:sz w:val="18"/>
          <w:szCs w:val="18"/>
          <w:lang w:val="nl-NL"/>
        </w:rPr>
        <w:br/>
      </w:r>
      <w:r w:rsidR="00FE2CD8">
        <w:rPr>
          <w:sz w:val="18"/>
          <w:lang w:val="nl-NL"/>
        </w:rPr>
        <w:t xml:space="preserve">Bereken uw bijtellingsvoordeel op </w:t>
      </w:r>
      <w:hyperlink r:id="rId11" w:history="1">
        <w:r w:rsidR="00FE2CD8" w:rsidRPr="00D7069C">
          <w:rPr>
            <w:rStyle w:val="Hyperlink"/>
            <w:color w:val="26BCD7"/>
            <w:sz w:val="18"/>
            <w:lang w:val="nl-NL"/>
          </w:rPr>
          <w:t>www</w:t>
        </w:r>
        <w:r w:rsidR="00FE2CD8" w:rsidRPr="00D7069C">
          <w:rPr>
            <w:rStyle w:val="Hyperlink"/>
            <w:color w:val="26BCD7"/>
          </w:rPr>
          <w:t>.</w:t>
        </w:r>
        <w:r w:rsidR="00FE2CD8" w:rsidRPr="00D7069C">
          <w:rPr>
            <w:rStyle w:val="Hyperlink"/>
            <w:color w:val="26BCD7"/>
            <w:sz w:val="18"/>
            <w:lang w:val="nl-NL"/>
          </w:rPr>
          <w:t>acties.renault.nl/</w:t>
        </w:r>
        <w:proofErr w:type="spellStart"/>
        <w:r w:rsidR="00FE2CD8" w:rsidRPr="00D7069C">
          <w:rPr>
            <w:rStyle w:val="Hyperlink"/>
            <w:color w:val="26BCD7"/>
            <w:sz w:val="18"/>
            <w:lang w:val="nl-NL"/>
          </w:rPr>
          <w:t>zoe</w:t>
        </w:r>
        <w:proofErr w:type="spellEnd"/>
        <w:r w:rsidR="00FE2CD8" w:rsidRPr="00D7069C">
          <w:rPr>
            <w:rStyle w:val="Hyperlink"/>
            <w:color w:val="26BCD7"/>
            <w:sz w:val="18"/>
            <w:lang w:val="nl-NL"/>
          </w:rPr>
          <w:t>-bijtelling/</w:t>
        </w:r>
      </w:hyperlink>
      <w:r w:rsidR="00FE2CD8" w:rsidRPr="00D7069C">
        <w:rPr>
          <w:color w:val="26BCD7"/>
          <w:sz w:val="18"/>
          <w:lang w:val="nl-NL"/>
        </w:rPr>
        <w:t xml:space="preserve"> </w:t>
      </w:r>
    </w:p>
    <w:p w14:paraId="186AB814" w14:textId="77777777" w:rsidR="00D26A75" w:rsidRDefault="00D363FC" w:rsidP="009D26E6">
      <w:pPr>
        <w:spacing w:line="276" w:lineRule="auto"/>
        <w:rPr>
          <w:b/>
          <w:color w:val="26BCD7"/>
          <w:lang w:val="nl-NL"/>
        </w:rPr>
      </w:pPr>
      <w:r w:rsidRPr="00555586">
        <w:rPr>
          <w:b/>
          <w:color w:val="26BCD7"/>
          <w:lang w:val="nl-NL"/>
        </w:rPr>
        <w:t>Investeringsaftrek</w:t>
      </w:r>
    </w:p>
    <w:p w14:paraId="038717C2" w14:textId="563DA719" w:rsidR="00D26A75" w:rsidRDefault="00D363FC" w:rsidP="009D26E6">
      <w:pPr>
        <w:spacing w:line="276" w:lineRule="auto"/>
        <w:rPr>
          <w:sz w:val="18"/>
          <w:szCs w:val="18"/>
          <w:lang w:val="nl-NL"/>
        </w:rPr>
      </w:pPr>
      <w:r w:rsidRPr="00555586">
        <w:rPr>
          <w:sz w:val="18"/>
          <w:szCs w:val="18"/>
          <w:lang w:val="nl-NL"/>
        </w:rPr>
        <w:t xml:space="preserve">Bedrijven en </w:t>
      </w:r>
      <w:proofErr w:type="spellStart"/>
      <w:r w:rsidRPr="00555586">
        <w:rPr>
          <w:sz w:val="18"/>
          <w:szCs w:val="18"/>
          <w:lang w:val="nl-NL"/>
        </w:rPr>
        <w:t>ZZP’ers</w:t>
      </w:r>
      <w:proofErr w:type="spellEnd"/>
      <w:r w:rsidRPr="00555586">
        <w:rPr>
          <w:sz w:val="18"/>
          <w:szCs w:val="18"/>
          <w:lang w:val="nl-NL"/>
        </w:rPr>
        <w:t xml:space="preserve"> kunnen daarnaast gebruikmaken van diverse investeringsregelingen: de MIA (Milieu-investeringsaftrek). In dat geval kan 36% van de investering worden opgevoerd als aftrekpost voor de winst.</w:t>
      </w:r>
      <w:r w:rsidRPr="00555586">
        <w:rPr>
          <w:sz w:val="18"/>
          <w:szCs w:val="18"/>
          <w:lang w:val="nl-NL"/>
        </w:rPr>
        <w:br/>
      </w:r>
      <w:r w:rsidRPr="00555586">
        <w:rPr>
          <w:sz w:val="18"/>
          <w:szCs w:val="18"/>
          <w:lang w:val="nl-NL"/>
        </w:rPr>
        <w:br/>
      </w:r>
      <w:r w:rsidRPr="00555586">
        <w:rPr>
          <w:b/>
          <w:color w:val="26BCD7"/>
          <w:lang w:val="nl-NL"/>
        </w:rPr>
        <w:t>Energiekosten</w:t>
      </w:r>
    </w:p>
    <w:p w14:paraId="4B3F37E7" w14:textId="70A71E2D" w:rsidR="00101DFC" w:rsidRPr="00D26A75" w:rsidRDefault="00D363FC" w:rsidP="009D26E6">
      <w:pPr>
        <w:spacing w:line="276" w:lineRule="auto"/>
        <w:rPr>
          <w:sz w:val="18"/>
          <w:szCs w:val="18"/>
          <w:lang w:val="nl-NL"/>
        </w:rPr>
      </w:pPr>
      <w:r w:rsidRPr="00555586">
        <w:rPr>
          <w:sz w:val="18"/>
          <w:szCs w:val="18"/>
          <w:lang w:val="nl-NL"/>
        </w:rPr>
        <w:t>De prijs van 1 kWh ligt rond de 22 cent bij thuisladen. Uitgaande van 10 kilometer rijden per kW, komt dat neer op 2,2 cent aan energiekosten per kilometer. Bij 8 kilometer op een kW komt de prijs op 2,75 cent per kilometer.</w:t>
      </w:r>
      <w:r w:rsidRPr="00555586">
        <w:rPr>
          <w:sz w:val="18"/>
          <w:szCs w:val="18"/>
          <w:lang w:val="nl-NL"/>
        </w:rPr>
        <w:br/>
      </w:r>
    </w:p>
    <w:p w14:paraId="51800070" w14:textId="77777777" w:rsidR="00D363FC" w:rsidRPr="006634C7" w:rsidRDefault="00D363FC" w:rsidP="009D26E6">
      <w:pPr>
        <w:spacing w:line="276" w:lineRule="auto"/>
        <w:rPr>
          <w:rFonts w:eastAsia="Calibri"/>
          <w:bCs/>
          <w:sz w:val="36"/>
          <w:szCs w:val="36"/>
          <w:lang w:val="nl-NL"/>
        </w:rPr>
      </w:pPr>
      <w:r w:rsidRPr="00555586">
        <w:rPr>
          <w:bCs/>
          <w:sz w:val="36"/>
          <w:szCs w:val="36"/>
          <w:lang w:val="nl-NL"/>
        </w:rPr>
        <w:t xml:space="preserve">Het Renault Z.E.-dealernetwerk in Nederland </w:t>
      </w:r>
    </w:p>
    <w:p w14:paraId="369DB99B" w14:textId="77777777" w:rsidR="00D363FC" w:rsidRPr="00555586" w:rsidRDefault="00D363FC" w:rsidP="009D26E6">
      <w:pPr>
        <w:spacing w:line="276" w:lineRule="auto"/>
        <w:rPr>
          <w:sz w:val="18"/>
          <w:szCs w:val="18"/>
          <w:lang w:val="nl-NL"/>
        </w:rPr>
      </w:pPr>
      <w:r w:rsidRPr="00555586">
        <w:rPr>
          <w:sz w:val="18"/>
          <w:szCs w:val="18"/>
          <w:lang w:val="nl-NL"/>
        </w:rPr>
        <w:t>Er zijn in Nederland momenteel 2</w:t>
      </w:r>
      <w:r w:rsidR="0067584E">
        <w:rPr>
          <w:sz w:val="18"/>
          <w:szCs w:val="18"/>
          <w:lang w:val="nl-NL"/>
        </w:rPr>
        <w:t>9</w:t>
      </w:r>
      <w:r w:rsidRPr="00555586">
        <w:rPr>
          <w:sz w:val="18"/>
          <w:szCs w:val="18"/>
          <w:lang w:val="nl-NL"/>
        </w:rPr>
        <w:t xml:space="preserve"> vestigingen voor de verkoop van Renault Z.E.-modellen. Daarvan zijn er 18 Z.E. Expert. Naast de verkoop van auto’s verrichten deze dealers ook reparatiewerkzaamheden. </w:t>
      </w:r>
    </w:p>
    <w:p w14:paraId="5BE63EE2" w14:textId="223784AA" w:rsidR="00D363FC" w:rsidRDefault="00D363FC" w:rsidP="009D26E6">
      <w:pPr>
        <w:spacing w:line="276" w:lineRule="auto"/>
        <w:rPr>
          <w:sz w:val="18"/>
          <w:szCs w:val="18"/>
          <w:lang w:val="nl-NL"/>
        </w:rPr>
      </w:pPr>
      <w:r w:rsidRPr="00555586">
        <w:rPr>
          <w:sz w:val="18"/>
          <w:szCs w:val="18"/>
          <w:lang w:val="nl-NL"/>
        </w:rPr>
        <w:t xml:space="preserve">De Z.E. Experts beschikken over gekwalificeerd Z.E.-personeel en speciaal gereedschap, dat noodzakelijk is voor bijvoorbeeld het vervangen van de batterij. Regulier onderhoud kan plaatsvinden in alle vestigingen van de dealerorganisatie. </w:t>
      </w:r>
      <w:r>
        <w:rPr>
          <w:sz w:val="18"/>
          <w:szCs w:val="18"/>
          <w:lang w:val="nl-NL"/>
        </w:rPr>
        <w:t>Het</w:t>
      </w:r>
      <w:r w:rsidRPr="00555586">
        <w:rPr>
          <w:sz w:val="18"/>
          <w:szCs w:val="18"/>
          <w:lang w:val="nl-NL"/>
        </w:rPr>
        <w:t xml:space="preserve"> aantal Z.E.-verkooppunten </w:t>
      </w:r>
      <w:r>
        <w:rPr>
          <w:sz w:val="18"/>
          <w:szCs w:val="18"/>
          <w:lang w:val="nl-NL"/>
        </w:rPr>
        <w:t xml:space="preserve">zal in </w:t>
      </w:r>
      <w:r w:rsidRPr="00555586">
        <w:rPr>
          <w:sz w:val="18"/>
          <w:szCs w:val="18"/>
          <w:lang w:val="nl-NL"/>
        </w:rPr>
        <w:t>de komende</w:t>
      </w:r>
      <w:r w:rsidR="009353FC">
        <w:rPr>
          <w:sz w:val="18"/>
          <w:szCs w:val="18"/>
          <w:lang w:val="nl-NL"/>
        </w:rPr>
        <w:t xml:space="preserve"> </w:t>
      </w:r>
      <w:r>
        <w:rPr>
          <w:sz w:val="18"/>
          <w:szCs w:val="18"/>
          <w:lang w:val="nl-NL"/>
        </w:rPr>
        <w:t>periode snel</w:t>
      </w:r>
      <w:r w:rsidRPr="00555586">
        <w:rPr>
          <w:sz w:val="18"/>
          <w:szCs w:val="18"/>
          <w:lang w:val="nl-NL"/>
        </w:rPr>
        <w:t xml:space="preserve"> </w:t>
      </w:r>
      <w:r>
        <w:rPr>
          <w:sz w:val="18"/>
          <w:szCs w:val="18"/>
          <w:lang w:val="nl-NL"/>
        </w:rPr>
        <w:t xml:space="preserve">worden </w:t>
      </w:r>
      <w:r w:rsidRPr="00555586">
        <w:rPr>
          <w:sz w:val="18"/>
          <w:szCs w:val="18"/>
          <w:lang w:val="nl-NL"/>
        </w:rPr>
        <w:t>uitgebreid, net als het aantal reparatiepunten (Z.E. Experts).</w:t>
      </w:r>
      <w:r w:rsidR="00FE2CD8">
        <w:rPr>
          <w:sz w:val="18"/>
          <w:szCs w:val="18"/>
          <w:lang w:val="nl-NL"/>
        </w:rPr>
        <w:t xml:space="preserve"> Zie </w:t>
      </w:r>
      <w:r w:rsidR="00CD242B">
        <w:rPr>
          <w:sz w:val="18"/>
          <w:szCs w:val="18"/>
          <w:lang w:val="nl-NL"/>
        </w:rPr>
        <w:t>voor een Renault Z.E. dealer in de buurt:</w:t>
      </w:r>
      <w:r w:rsidR="003D1A91">
        <w:rPr>
          <w:sz w:val="18"/>
          <w:szCs w:val="18"/>
          <w:lang w:val="nl-NL"/>
        </w:rPr>
        <w:t xml:space="preserve"> </w:t>
      </w:r>
      <w:hyperlink r:id="rId12" w:history="1">
        <w:r w:rsidR="003D1A91" w:rsidRPr="00F91FB2">
          <w:rPr>
            <w:rStyle w:val="Hyperlink"/>
            <w:sz w:val="18"/>
            <w:szCs w:val="18"/>
            <w:lang w:val="nl-NL"/>
          </w:rPr>
          <w:t>https://www.renault.nl/dealers.html</w:t>
        </w:r>
      </w:hyperlink>
    </w:p>
    <w:sectPr w:rsidR="00D363FC" w:rsidSect="005B6D75">
      <w:headerReference w:type="default" r:id="rId13"/>
      <w:footerReference w:type="default" r:id="rId14"/>
      <w:headerReference w:type="first" r:id="rId15"/>
      <w:footerReference w:type="first" r:id="rId16"/>
      <w:pgSz w:w="11900" w:h="16840"/>
      <w:pgMar w:top="993" w:right="701" w:bottom="2127" w:left="2722"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E25B2" w14:textId="77777777" w:rsidR="00F758EA" w:rsidRDefault="00F758EA" w:rsidP="00E81BF0">
      <w:r>
        <w:separator/>
      </w:r>
    </w:p>
  </w:endnote>
  <w:endnote w:type="continuationSeparator" w:id="0">
    <w:p w14:paraId="51DAA24F" w14:textId="77777777" w:rsidR="00F758EA" w:rsidRDefault="00F758EA" w:rsidP="00E8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ItalicMT">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96740"/>
      <w:docPartObj>
        <w:docPartGallery w:val="Page Numbers (Bottom of Page)"/>
        <w:docPartUnique/>
      </w:docPartObj>
    </w:sdtPr>
    <w:sdtEndPr/>
    <w:sdtContent>
      <w:p w14:paraId="5E23F49D" w14:textId="2F1FC64D" w:rsidR="00F758EA" w:rsidRDefault="00F758EA">
        <w:pPr>
          <w:pStyle w:val="Voettekst"/>
          <w:jc w:val="right"/>
        </w:pPr>
        <w:r>
          <w:rPr>
            <w:noProof/>
            <w:lang w:val="nl-NL" w:eastAsia="nl-NL"/>
          </w:rPr>
          <mc:AlternateContent>
            <mc:Choice Requires="wps">
              <w:drawing>
                <wp:anchor distT="0" distB="0" distL="114300" distR="114300" simplePos="0" relativeHeight="251663360" behindDoc="0" locked="0" layoutInCell="1" allowOverlap="1" wp14:anchorId="710733D6" wp14:editId="389B3F39">
                  <wp:simplePos x="0" y="0"/>
                  <wp:positionH relativeFrom="page">
                    <wp:posOffset>330835</wp:posOffset>
                  </wp:positionH>
                  <wp:positionV relativeFrom="page">
                    <wp:posOffset>9477111</wp:posOffset>
                  </wp:positionV>
                  <wp:extent cx="3457575" cy="1004570"/>
                  <wp:effectExtent l="0" t="0" r="9525" b="5080"/>
                  <wp:wrapNone/>
                  <wp:docPr id="68"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1004570"/>
                          </a:xfrm>
                          <a:prstGeom prst="rect">
                            <a:avLst/>
                          </a:prstGeom>
                          <a:noFill/>
                          <a:ln>
                            <a:noFill/>
                          </a:ln>
                          <a:effectLst/>
                          <a:extLst>
                            <a:ext uri="{C572A759-6A51-4108-AA02-DFA0A04FC94B}"/>
                          </a:extLst>
                        </wps:spPr>
                        <wps:txbx>
                          <w:txbxContent>
                            <w:p w14:paraId="62F82DBE" w14:textId="77777777" w:rsidR="00F758EA" w:rsidRPr="00D37730" w:rsidRDefault="00F758EA" w:rsidP="00D72350">
                              <w:pPr>
                                <w:spacing w:after="0" w:line="312" w:lineRule="auto"/>
                                <w:rPr>
                                  <w:b/>
                                  <w:bCs/>
                                  <w:sz w:val="14"/>
                                  <w:szCs w:val="14"/>
                                  <w:lang w:val="nl-NL"/>
                                </w:rPr>
                              </w:pPr>
                              <w:r w:rsidRPr="00D37730">
                                <w:rPr>
                                  <w:b/>
                                  <w:bCs/>
                                  <w:sz w:val="14"/>
                                  <w:szCs w:val="14"/>
                                  <w:lang w:val="nl-NL"/>
                                </w:rPr>
                                <w:t>RENAULT NEDERLAND</w:t>
                              </w:r>
                            </w:p>
                            <w:p w14:paraId="65FFB527" w14:textId="77777777" w:rsidR="00F758EA" w:rsidRPr="00460747" w:rsidRDefault="00F758EA" w:rsidP="00D72350">
                              <w:pPr>
                                <w:spacing w:after="0" w:line="312" w:lineRule="auto"/>
                                <w:rPr>
                                  <w:bCs/>
                                  <w:sz w:val="14"/>
                                  <w:szCs w:val="14"/>
                                  <w:lang w:val="nl-NL"/>
                                </w:rPr>
                              </w:pPr>
                              <w:r w:rsidRPr="00460747">
                                <w:rPr>
                                  <w:bCs/>
                                  <w:sz w:val="14"/>
                                  <w:szCs w:val="14"/>
                                  <w:lang w:val="nl-NL"/>
                                </w:rPr>
                                <w:t>Boeingavenue 275 – 1119 PD – Schiphol Rijk</w:t>
                              </w:r>
                            </w:p>
                            <w:p w14:paraId="1DD57EEC" w14:textId="77777777" w:rsidR="00F758EA" w:rsidRPr="00460747" w:rsidRDefault="00F758EA" w:rsidP="00D72350">
                              <w:pPr>
                                <w:spacing w:after="0" w:line="312" w:lineRule="auto"/>
                                <w:rPr>
                                  <w:bCs/>
                                  <w:sz w:val="14"/>
                                  <w:szCs w:val="14"/>
                                  <w:lang w:val="en-GB"/>
                                </w:rPr>
                              </w:pPr>
                              <w:r w:rsidRPr="00460747">
                                <w:rPr>
                                  <w:bCs/>
                                  <w:sz w:val="14"/>
                                  <w:szCs w:val="14"/>
                                  <w:lang w:val="en-GB"/>
                                </w:rPr>
                                <w:t>Tel.: + 31 (0) 20 354 9416 –  Fax: + 31 (0) 20 354 9918</w:t>
                              </w:r>
                            </w:p>
                            <w:p w14:paraId="2272F0D6" w14:textId="77777777" w:rsidR="00F758EA" w:rsidRPr="00BF58C8" w:rsidRDefault="00F758EA" w:rsidP="00D72350">
                              <w:pPr>
                                <w:spacing w:after="0" w:line="312" w:lineRule="auto"/>
                                <w:rPr>
                                  <w:b/>
                                  <w:bCs/>
                                  <w:sz w:val="14"/>
                                  <w:szCs w:val="14"/>
                                  <w:lang w:val="en-GB"/>
                                </w:rPr>
                              </w:pPr>
                              <w:r w:rsidRPr="00460747">
                                <w:rPr>
                                  <w:bCs/>
                                  <w:sz w:val="14"/>
                                  <w:szCs w:val="14"/>
                                  <w:lang w:val="en-GB"/>
                                </w:rPr>
                                <w:t xml:space="preserve">Site: </w:t>
                              </w:r>
                              <w:hyperlink r:id="rId1" w:history="1">
                                <w:r w:rsidRPr="00C7598E">
                                  <w:rPr>
                                    <w:rStyle w:val="Hyperlink"/>
                                    <w:b/>
                                    <w:bCs/>
                                    <w:color w:val="000000"/>
                                    <w:sz w:val="14"/>
                                    <w:szCs w:val="14"/>
                                    <w:lang w:val="en-GB"/>
                                  </w:rPr>
                                  <w:t>media.renault.nl</w:t>
                                </w:r>
                              </w:hyperlink>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733D6" id="_x0000_t202" coordsize="21600,21600" o:spt="202" path="m,l,21600r21600,l21600,xe">
                  <v:stroke joinstyle="miter"/>
                  <v:path gradientshapeok="t" o:connecttype="rect"/>
                </v:shapetype>
                <v:shape id="Zone de texte 68" o:spid="_x0000_s1026" type="#_x0000_t202" style="position:absolute;left:0;text-align:left;margin-left:26.05pt;margin-top:746.25pt;width:272.25pt;height:7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" filled="f" stroked="f">
                  <v:path arrowok="t"/>
                  <v:textbox inset="0,,0,0">
                    <w:txbxContent>
                      <w:p w14:paraId="62F82DBE" w14:textId="77777777" w:rsidR="00F758EA" w:rsidRPr="00D37730" w:rsidRDefault="00F758EA" w:rsidP="00D72350">
                        <w:pPr>
                          <w:spacing w:after="0" w:line="312" w:lineRule="auto"/>
                          <w:rPr>
                            <w:b/>
                            <w:bCs/>
                            <w:sz w:val="14"/>
                            <w:szCs w:val="14"/>
                            <w:lang w:val="nl-NL"/>
                          </w:rPr>
                        </w:pPr>
                        <w:r w:rsidRPr="00D37730">
                          <w:rPr>
                            <w:b/>
                            <w:bCs/>
                            <w:sz w:val="14"/>
                            <w:szCs w:val="14"/>
                            <w:lang w:val="nl-NL"/>
                          </w:rPr>
                          <w:t>RENAULT NEDERLAND</w:t>
                        </w:r>
                      </w:p>
                      <w:p w14:paraId="65FFB527" w14:textId="77777777" w:rsidR="00F758EA" w:rsidRPr="00460747" w:rsidRDefault="00F758EA" w:rsidP="00D72350">
                        <w:pPr>
                          <w:spacing w:after="0" w:line="312" w:lineRule="auto"/>
                          <w:rPr>
                            <w:bCs/>
                            <w:sz w:val="14"/>
                            <w:szCs w:val="14"/>
                            <w:lang w:val="nl-NL"/>
                          </w:rPr>
                        </w:pPr>
                        <w:r w:rsidRPr="00460747">
                          <w:rPr>
                            <w:bCs/>
                            <w:sz w:val="14"/>
                            <w:szCs w:val="14"/>
                            <w:lang w:val="nl-NL"/>
                          </w:rPr>
                          <w:t>Boeingavenue 275 – 1119 PD – Schiphol Rijk</w:t>
                        </w:r>
                      </w:p>
                      <w:p w14:paraId="1DD57EEC" w14:textId="77777777" w:rsidR="00F758EA" w:rsidRPr="00460747" w:rsidRDefault="00F758EA" w:rsidP="00D72350">
                        <w:pPr>
                          <w:spacing w:after="0" w:line="312" w:lineRule="auto"/>
                          <w:rPr>
                            <w:bCs/>
                            <w:sz w:val="14"/>
                            <w:szCs w:val="14"/>
                            <w:lang w:val="en-GB"/>
                          </w:rPr>
                        </w:pPr>
                        <w:r w:rsidRPr="00460747">
                          <w:rPr>
                            <w:bCs/>
                            <w:sz w:val="14"/>
                            <w:szCs w:val="14"/>
                            <w:lang w:val="en-GB"/>
                          </w:rPr>
                          <w:t>Tel.: + 31 (0) 20 354 9416 –  Fax: + 31 (0) 20 354 9918</w:t>
                        </w:r>
                      </w:p>
                      <w:p w14:paraId="2272F0D6" w14:textId="77777777" w:rsidR="00F758EA" w:rsidRPr="00BF58C8" w:rsidRDefault="00F758EA" w:rsidP="00D72350">
                        <w:pPr>
                          <w:spacing w:after="0" w:line="312" w:lineRule="auto"/>
                          <w:rPr>
                            <w:b/>
                            <w:bCs/>
                            <w:sz w:val="14"/>
                            <w:szCs w:val="14"/>
                            <w:lang w:val="en-GB"/>
                          </w:rPr>
                        </w:pPr>
                        <w:r w:rsidRPr="00460747">
                          <w:rPr>
                            <w:bCs/>
                            <w:sz w:val="14"/>
                            <w:szCs w:val="14"/>
                            <w:lang w:val="en-GB"/>
                          </w:rPr>
                          <w:t xml:space="preserve">Site: </w:t>
                        </w:r>
                        <w:hyperlink r:id="rId2" w:history="1">
                          <w:r w:rsidRPr="00C7598E">
                            <w:rPr>
                              <w:rStyle w:val="Hyperlink"/>
                              <w:b/>
                              <w:bCs/>
                              <w:color w:val="000000"/>
                              <w:sz w:val="14"/>
                              <w:szCs w:val="14"/>
                              <w:lang w:val="en-GB"/>
                            </w:rPr>
                            <w:t>media.renault.nl</w:t>
                          </w:r>
                        </w:hyperlink>
                      </w:p>
                    </w:txbxContent>
                  </v:textbox>
                  <w10:wrap anchorx="page" anchory="page"/>
                </v:shape>
              </w:pict>
            </mc:Fallback>
          </mc:AlternateContent>
        </w:r>
        <w:r w:rsidRPr="00D7069C">
          <w:rPr>
            <w:sz w:val="16"/>
            <w:szCs w:val="16"/>
          </w:rPr>
          <w:fldChar w:fldCharType="begin"/>
        </w:r>
        <w:r w:rsidRPr="00D7069C">
          <w:rPr>
            <w:sz w:val="16"/>
            <w:szCs w:val="16"/>
          </w:rPr>
          <w:instrText>PAGE   \* MERGEFORMAT</w:instrText>
        </w:r>
        <w:r w:rsidRPr="00D7069C">
          <w:rPr>
            <w:sz w:val="16"/>
            <w:szCs w:val="16"/>
          </w:rPr>
          <w:fldChar w:fldCharType="separate"/>
        </w:r>
        <w:r w:rsidR="00963E07" w:rsidRPr="00963E07">
          <w:rPr>
            <w:noProof/>
            <w:sz w:val="16"/>
            <w:szCs w:val="16"/>
            <w:lang w:val="nl-NL"/>
          </w:rPr>
          <w:t>17</w:t>
        </w:r>
        <w:r w:rsidRPr="00D7069C">
          <w:rPr>
            <w:sz w:val="16"/>
            <w:szCs w:val="16"/>
          </w:rPr>
          <w:fldChar w:fldCharType="end"/>
        </w:r>
      </w:p>
    </w:sdtContent>
  </w:sdt>
  <w:p w14:paraId="3E7639CD" w14:textId="77777777" w:rsidR="00F758EA" w:rsidRDefault="00F758EA" w:rsidP="00E81BF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930B" w14:textId="5008BD18" w:rsidR="00F758EA" w:rsidRDefault="00F758EA">
    <w:pPr>
      <w:pStyle w:val="Voettekst"/>
      <w:jc w:val="right"/>
    </w:pPr>
    <w:r>
      <w:rPr>
        <w:noProof/>
        <w:lang w:val="nl-NL" w:eastAsia="nl-NL"/>
      </w:rPr>
      <mc:AlternateContent>
        <mc:Choice Requires="wps">
          <w:drawing>
            <wp:anchor distT="0" distB="0" distL="114300" distR="114300" simplePos="0" relativeHeight="251661312" behindDoc="0" locked="0" layoutInCell="1" allowOverlap="1" wp14:anchorId="7A4B18A2" wp14:editId="371ACA3D">
              <wp:simplePos x="0" y="0"/>
              <wp:positionH relativeFrom="leftMargin">
                <wp:posOffset>409575</wp:posOffset>
              </wp:positionH>
              <wp:positionV relativeFrom="page">
                <wp:posOffset>9486900</wp:posOffset>
              </wp:positionV>
              <wp:extent cx="2400300" cy="1004570"/>
              <wp:effectExtent l="0" t="0" r="0" b="508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1004570"/>
                      </a:xfrm>
                      <a:prstGeom prst="rect">
                        <a:avLst/>
                      </a:prstGeom>
                      <a:noFill/>
                      <a:ln>
                        <a:noFill/>
                      </a:ln>
                      <a:effectLst/>
                      <a:extLst>
                        <a:ext uri="{C572A759-6A51-4108-AA02-DFA0A04FC94B}"/>
                      </a:extLst>
                    </wps:spPr>
                    <wps:txbx>
                      <w:txbxContent>
                        <w:p w14:paraId="6204717F" w14:textId="77777777" w:rsidR="00F758EA" w:rsidRPr="00D37730" w:rsidRDefault="00F758EA" w:rsidP="00D72350">
                          <w:pPr>
                            <w:spacing w:after="0" w:line="312" w:lineRule="auto"/>
                            <w:rPr>
                              <w:b/>
                              <w:bCs/>
                              <w:sz w:val="14"/>
                              <w:szCs w:val="14"/>
                              <w:lang w:val="nl-NL"/>
                            </w:rPr>
                          </w:pPr>
                          <w:r w:rsidRPr="00D37730">
                            <w:rPr>
                              <w:b/>
                              <w:bCs/>
                              <w:sz w:val="14"/>
                              <w:szCs w:val="14"/>
                              <w:lang w:val="nl-NL"/>
                            </w:rPr>
                            <w:t>RENAULT NEDERLAND</w:t>
                          </w:r>
                        </w:p>
                        <w:p w14:paraId="5F82F45E" w14:textId="77777777" w:rsidR="00F758EA" w:rsidRPr="00460747" w:rsidRDefault="00F758EA" w:rsidP="00D72350">
                          <w:pPr>
                            <w:spacing w:after="0" w:line="312" w:lineRule="auto"/>
                            <w:rPr>
                              <w:bCs/>
                              <w:sz w:val="14"/>
                              <w:szCs w:val="14"/>
                              <w:lang w:val="nl-NL"/>
                            </w:rPr>
                          </w:pPr>
                          <w:r w:rsidRPr="00460747">
                            <w:rPr>
                              <w:bCs/>
                              <w:sz w:val="14"/>
                              <w:szCs w:val="14"/>
                              <w:lang w:val="nl-NL"/>
                            </w:rPr>
                            <w:t>Boeingavenue 275 – 1119 PD – Schiphol Rijk</w:t>
                          </w:r>
                        </w:p>
                        <w:p w14:paraId="3DE5B52E" w14:textId="77777777" w:rsidR="00F758EA" w:rsidRPr="00460747" w:rsidRDefault="00F758EA" w:rsidP="00D72350">
                          <w:pPr>
                            <w:spacing w:after="0" w:line="312" w:lineRule="auto"/>
                            <w:rPr>
                              <w:bCs/>
                              <w:sz w:val="14"/>
                              <w:szCs w:val="14"/>
                              <w:lang w:val="en-GB"/>
                            </w:rPr>
                          </w:pPr>
                          <w:r w:rsidRPr="00460747">
                            <w:rPr>
                              <w:bCs/>
                              <w:sz w:val="14"/>
                              <w:szCs w:val="14"/>
                              <w:lang w:val="en-GB"/>
                            </w:rPr>
                            <w:t>Tel.: + 31 (0) 20 354 9416 –  Fax: + 31 (0) 20 354 9918</w:t>
                          </w:r>
                        </w:p>
                        <w:p w14:paraId="14D87B8E" w14:textId="1BF3C516" w:rsidR="00F758EA" w:rsidRPr="00BF58C8" w:rsidRDefault="00F758EA" w:rsidP="00D72350">
                          <w:pPr>
                            <w:spacing w:after="0" w:line="312" w:lineRule="auto"/>
                            <w:rPr>
                              <w:b/>
                              <w:bCs/>
                              <w:sz w:val="14"/>
                              <w:szCs w:val="14"/>
                              <w:lang w:val="en-GB"/>
                            </w:rPr>
                          </w:pPr>
                          <w:r w:rsidRPr="00460747">
                            <w:rPr>
                              <w:bCs/>
                              <w:sz w:val="14"/>
                              <w:szCs w:val="14"/>
                              <w:lang w:val="en-GB"/>
                            </w:rPr>
                            <w:t xml:space="preserve">Site: </w:t>
                          </w:r>
                          <w:hyperlink r:id="rId1" w:history="1">
                            <w:r w:rsidRPr="00C7598E">
                              <w:rPr>
                                <w:rStyle w:val="Hyperlink"/>
                                <w:b/>
                                <w:bCs/>
                                <w:color w:val="000000"/>
                                <w:sz w:val="14"/>
                                <w:szCs w:val="14"/>
                                <w:lang w:val="en-GB"/>
                              </w:rPr>
                              <w:t>media.renault.nl</w:t>
                            </w:r>
                          </w:hyperlink>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B18A2" id="_x0000_t202" coordsize="21600,21600" o:spt="202" path="m,l,21600r21600,l21600,xe">
              <v:stroke joinstyle="miter"/>
              <v:path gradientshapeok="t" o:connecttype="rect"/>
            </v:shapetype>
            <v:shape id="Zone de texte 13" o:spid="_x0000_s1028" type="#_x0000_t202" style="position:absolute;left:0;text-align:left;margin-left:32.25pt;margin-top:747pt;width:189pt;height:79.1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" filled="f" stroked="f">
              <v:path arrowok="t"/>
              <v:textbox inset="0,,0,0">
                <w:txbxContent>
                  <w:p w14:paraId="6204717F" w14:textId="77777777" w:rsidR="00F758EA" w:rsidRPr="00D37730" w:rsidRDefault="00F758EA" w:rsidP="00D72350">
                    <w:pPr>
                      <w:spacing w:after="0" w:line="312" w:lineRule="auto"/>
                      <w:rPr>
                        <w:b/>
                        <w:bCs/>
                        <w:sz w:val="14"/>
                        <w:szCs w:val="14"/>
                        <w:lang w:val="nl-NL"/>
                      </w:rPr>
                    </w:pPr>
                    <w:r w:rsidRPr="00D37730">
                      <w:rPr>
                        <w:b/>
                        <w:bCs/>
                        <w:sz w:val="14"/>
                        <w:szCs w:val="14"/>
                        <w:lang w:val="nl-NL"/>
                      </w:rPr>
                      <w:t>RENAULT NEDERLAND</w:t>
                    </w:r>
                  </w:p>
                  <w:p w14:paraId="5F82F45E" w14:textId="77777777" w:rsidR="00F758EA" w:rsidRPr="00460747" w:rsidRDefault="00F758EA" w:rsidP="00D72350">
                    <w:pPr>
                      <w:spacing w:after="0" w:line="312" w:lineRule="auto"/>
                      <w:rPr>
                        <w:bCs/>
                        <w:sz w:val="14"/>
                        <w:szCs w:val="14"/>
                        <w:lang w:val="nl-NL"/>
                      </w:rPr>
                    </w:pPr>
                    <w:r w:rsidRPr="00460747">
                      <w:rPr>
                        <w:bCs/>
                        <w:sz w:val="14"/>
                        <w:szCs w:val="14"/>
                        <w:lang w:val="nl-NL"/>
                      </w:rPr>
                      <w:t>Boeingavenue 275 – 1119 PD – Schiphol Rijk</w:t>
                    </w:r>
                  </w:p>
                  <w:p w14:paraId="3DE5B52E" w14:textId="77777777" w:rsidR="00F758EA" w:rsidRPr="00460747" w:rsidRDefault="00F758EA" w:rsidP="00D72350">
                    <w:pPr>
                      <w:spacing w:after="0" w:line="312" w:lineRule="auto"/>
                      <w:rPr>
                        <w:bCs/>
                        <w:sz w:val="14"/>
                        <w:szCs w:val="14"/>
                        <w:lang w:val="en-GB"/>
                      </w:rPr>
                    </w:pPr>
                    <w:r w:rsidRPr="00460747">
                      <w:rPr>
                        <w:bCs/>
                        <w:sz w:val="14"/>
                        <w:szCs w:val="14"/>
                        <w:lang w:val="en-GB"/>
                      </w:rPr>
                      <w:t>Tel.: + 31 (0) 20 354 9416 –  Fax: + 31 (0) 20 354 9918</w:t>
                    </w:r>
                  </w:p>
                  <w:p w14:paraId="14D87B8E" w14:textId="1BF3C516" w:rsidR="00F758EA" w:rsidRPr="00BF58C8" w:rsidRDefault="00F758EA" w:rsidP="00D72350">
                    <w:pPr>
                      <w:spacing w:after="0" w:line="312" w:lineRule="auto"/>
                      <w:rPr>
                        <w:b/>
                        <w:bCs/>
                        <w:sz w:val="14"/>
                        <w:szCs w:val="14"/>
                        <w:lang w:val="en-GB"/>
                      </w:rPr>
                    </w:pPr>
                    <w:r w:rsidRPr="00460747">
                      <w:rPr>
                        <w:bCs/>
                        <w:sz w:val="14"/>
                        <w:szCs w:val="14"/>
                        <w:lang w:val="en-GB"/>
                      </w:rPr>
                      <w:t xml:space="preserve">Site: </w:t>
                    </w:r>
                    <w:hyperlink r:id="rId2" w:history="1">
                      <w:r w:rsidRPr="00C7598E">
                        <w:rPr>
                          <w:rStyle w:val="Hyperlink"/>
                          <w:b/>
                          <w:bCs/>
                          <w:color w:val="000000"/>
                          <w:sz w:val="14"/>
                          <w:szCs w:val="14"/>
                          <w:lang w:val="en-GB"/>
                        </w:rPr>
                        <w:t>media.renault.nl</w:t>
                      </w:r>
                    </w:hyperlink>
                  </w:p>
                </w:txbxContent>
              </v:textbox>
              <w10:wrap anchorx="margin" anchory="page"/>
            </v:shape>
          </w:pict>
        </mc:Fallback>
      </mc:AlternateContent>
    </w:r>
    <w:sdt>
      <w:sdtPr>
        <w:id w:val="-164396945"/>
        <w:docPartObj>
          <w:docPartGallery w:val="Page Numbers (Bottom of Page)"/>
          <w:docPartUnique/>
        </w:docPartObj>
      </w:sdtPr>
      <w:sdtEndPr/>
      <w:sdtContent>
        <w:r w:rsidRPr="00574EB2">
          <w:rPr>
            <w:sz w:val="16"/>
            <w:szCs w:val="16"/>
          </w:rPr>
          <w:fldChar w:fldCharType="begin"/>
        </w:r>
        <w:r w:rsidRPr="00574EB2">
          <w:rPr>
            <w:sz w:val="16"/>
            <w:szCs w:val="16"/>
          </w:rPr>
          <w:instrText>PAGE   \* MERGEFORMAT</w:instrText>
        </w:r>
        <w:r w:rsidRPr="00574EB2">
          <w:rPr>
            <w:sz w:val="16"/>
            <w:szCs w:val="16"/>
          </w:rPr>
          <w:fldChar w:fldCharType="separate"/>
        </w:r>
        <w:r w:rsidR="00963E07" w:rsidRPr="00963E07">
          <w:rPr>
            <w:noProof/>
            <w:sz w:val="16"/>
            <w:szCs w:val="16"/>
            <w:lang w:val="nl-NL"/>
          </w:rPr>
          <w:t>1</w:t>
        </w:r>
        <w:r w:rsidRPr="00574EB2">
          <w:rPr>
            <w:sz w:val="16"/>
            <w:szCs w:val="16"/>
          </w:rPr>
          <w:fldChar w:fldCharType="end"/>
        </w:r>
      </w:sdtContent>
    </w:sdt>
  </w:p>
  <w:p w14:paraId="058EE1C5" w14:textId="05756FED" w:rsidR="00F758EA" w:rsidRDefault="00F758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7EB2" w14:textId="77777777" w:rsidR="00F758EA" w:rsidRDefault="00F758EA" w:rsidP="00E81BF0">
      <w:r>
        <w:separator/>
      </w:r>
    </w:p>
  </w:footnote>
  <w:footnote w:type="continuationSeparator" w:id="0">
    <w:p w14:paraId="4D802913" w14:textId="77777777" w:rsidR="00F758EA" w:rsidRDefault="00F758EA" w:rsidP="00E8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4616A" w14:textId="1FCD8C57" w:rsidR="00F758EA" w:rsidRDefault="00F758EA" w:rsidP="00123C4E">
    <w:pPr>
      <w:pStyle w:val="Koptekst"/>
      <w:tabs>
        <w:tab w:val="clear" w:pos="4536"/>
        <w:tab w:val="clear" w:pos="9072"/>
        <w:tab w:val="left" w:pos="64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482EB" w14:textId="77777777" w:rsidR="00F758EA" w:rsidRDefault="00F758EA">
    <w:pPr>
      <w:pStyle w:val="Koptekst"/>
    </w:pPr>
    <w:r>
      <w:rPr>
        <w:noProof/>
        <w:lang w:val="nl-NL" w:eastAsia="nl-NL"/>
      </w:rPr>
      <mc:AlternateContent>
        <mc:Choice Requires="wps">
          <w:drawing>
            <wp:anchor distT="0" distB="0" distL="114300" distR="114300" simplePos="0" relativeHeight="251657216" behindDoc="0" locked="0" layoutInCell="1" allowOverlap="1" wp14:anchorId="788921E7" wp14:editId="3FE6A4A3">
              <wp:simplePos x="0" y="0"/>
              <wp:positionH relativeFrom="page">
                <wp:posOffset>428625</wp:posOffset>
              </wp:positionH>
              <wp:positionV relativeFrom="page">
                <wp:posOffset>866775</wp:posOffset>
              </wp:positionV>
              <wp:extent cx="2609850" cy="171831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1718310"/>
                      </a:xfrm>
                      <a:prstGeom prst="rect">
                        <a:avLst/>
                      </a:prstGeom>
                      <a:noFill/>
                      <a:ln>
                        <a:noFill/>
                      </a:ln>
                      <a:effectLst/>
                      <a:extLst>
                        <a:ext uri="{C572A759-6A51-4108-AA02-DFA0A04FC94B}"/>
                      </a:extLst>
                    </wps:spPr>
                    <wps:txbx>
                      <w:txbxContent>
                        <w:p w14:paraId="5675F61A" w14:textId="77777777" w:rsidR="00F758EA" w:rsidRPr="00804C80" w:rsidRDefault="00F758EA" w:rsidP="00030A01">
                          <w:pPr>
                            <w:pStyle w:val="Release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8921E7" id="_x0000_t202" coordsize="21600,21600" o:spt="202" path="m,l,21600r21600,l21600,xe">
              <v:stroke joinstyle="miter"/>
              <v:path gradientshapeok="t" o:connecttype="rect"/>
            </v:shapetype>
            <v:shape id="Zone de texte 10" o:spid="_x0000_s1027" type="#_x0000_t202" style="position:absolute;left:0;text-align:left;margin-left:33.75pt;margin-top:68.25pt;width:205.5pt;height:13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" filled="f" stroked="f">
              <v:path arrowok="t"/>
              <v:textbox>
                <w:txbxContent>
                  <w:p w14:paraId="5675F61A" w14:textId="77777777" w:rsidR="00F758EA" w:rsidRPr="00804C80" w:rsidRDefault="00F758EA" w:rsidP="00030A01">
                    <w:pPr>
                      <w:pStyle w:val="Releasedate"/>
                    </w:pPr>
                  </w:p>
                </w:txbxContent>
              </v:textbox>
              <w10:wrap anchorx="page" anchory="page"/>
            </v:shape>
          </w:pict>
        </mc:Fallback>
      </mc:AlternateContent>
    </w:r>
    <w:r>
      <w:rPr>
        <w:noProof/>
        <w:lang w:val="nl-NL" w:eastAsia="nl-NL"/>
      </w:rPr>
      <w:drawing>
        <wp:anchor distT="0" distB="0" distL="114300" distR="114300" simplePos="0" relativeHeight="251656192" behindDoc="0" locked="0" layoutInCell="1" allowOverlap="1" wp14:anchorId="0E46D5AA" wp14:editId="4E7F8312">
          <wp:simplePos x="0" y="0"/>
          <wp:positionH relativeFrom="margin">
            <wp:align>right</wp:align>
          </wp:positionH>
          <wp:positionV relativeFrom="page">
            <wp:posOffset>431800</wp:posOffset>
          </wp:positionV>
          <wp:extent cx="1426210" cy="432435"/>
          <wp:effectExtent l="0" t="0" r="0" b="0"/>
          <wp:wrapSquare wrapText="bothSides"/>
          <wp:docPr id="8"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32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5ED2"/>
    <w:multiLevelType w:val="hybridMultilevel"/>
    <w:tmpl w:val="B5F86CFA"/>
    <w:lvl w:ilvl="0" w:tplc="959870E2">
      <w:numFmt w:val="bullet"/>
      <w:lvlText w:val="–"/>
      <w:lvlJc w:val="left"/>
      <w:pPr>
        <w:ind w:left="519"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239" w:hanging="360"/>
      </w:pPr>
      <w:rPr>
        <w:rFonts w:ascii="Courier New" w:hAnsi="Courier New" w:cs="Courier New" w:hint="default"/>
      </w:rPr>
    </w:lvl>
    <w:lvl w:ilvl="2" w:tplc="04130005" w:tentative="1">
      <w:start w:val="1"/>
      <w:numFmt w:val="bullet"/>
      <w:lvlText w:val=""/>
      <w:lvlJc w:val="left"/>
      <w:pPr>
        <w:ind w:left="1959" w:hanging="360"/>
      </w:pPr>
      <w:rPr>
        <w:rFonts w:ascii="Wingdings" w:hAnsi="Wingdings" w:hint="default"/>
      </w:rPr>
    </w:lvl>
    <w:lvl w:ilvl="3" w:tplc="04130001" w:tentative="1">
      <w:start w:val="1"/>
      <w:numFmt w:val="bullet"/>
      <w:lvlText w:val=""/>
      <w:lvlJc w:val="left"/>
      <w:pPr>
        <w:ind w:left="2679" w:hanging="360"/>
      </w:pPr>
      <w:rPr>
        <w:rFonts w:ascii="Symbol" w:hAnsi="Symbol" w:hint="default"/>
      </w:rPr>
    </w:lvl>
    <w:lvl w:ilvl="4" w:tplc="04130003" w:tentative="1">
      <w:start w:val="1"/>
      <w:numFmt w:val="bullet"/>
      <w:lvlText w:val="o"/>
      <w:lvlJc w:val="left"/>
      <w:pPr>
        <w:ind w:left="3399" w:hanging="360"/>
      </w:pPr>
      <w:rPr>
        <w:rFonts w:ascii="Courier New" w:hAnsi="Courier New" w:cs="Courier New" w:hint="default"/>
      </w:rPr>
    </w:lvl>
    <w:lvl w:ilvl="5" w:tplc="04130005" w:tentative="1">
      <w:start w:val="1"/>
      <w:numFmt w:val="bullet"/>
      <w:lvlText w:val=""/>
      <w:lvlJc w:val="left"/>
      <w:pPr>
        <w:ind w:left="4119" w:hanging="360"/>
      </w:pPr>
      <w:rPr>
        <w:rFonts w:ascii="Wingdings" w:hAnsi="Wingdings" w:hint="default"/>
      </w:rPr>
    </w:lvl>
    <w:lvl w:ilvl="6" w:tplc="04130001" w:tentative="1">
      <w:start w:val="1"/>
      <w:numFmt w:val="bullet"/>
      <w:lvlText w:val=""/>
      <w:lvlJc w:val="left"/>
      <w:pPr>
        <w:ind w:left="4839" w:hanging="360"/>
      </w:pPr>
      <w:rPr>
        <w:rFonts w:ascii="Symbol" w:hAnsi="Symbol" w:hint="default"/>
      </w:rPr>
    </w:lvl>
    <w:lvl w:ilvl="7" w:tplc="04130003" w:tentative="1">
      <w:start w:val="1"/>
      <w:numFmt w:val="bullet"/>
      <w:lvlText w:val="o"/>
      <w:lvlJc w:val="left"/>
      <w:pPr>
        <w:ind w:left="5559" w:hanging="360"/>
      </w:pPr>
      <w:rPr>
        <w:rFonts w:ascii="Courier New" w:hAnsi="Courier New" w:cs="Courier New" w:hint="default"/>
      </w:rPr>
    </w:lvl>
    <w:lvl w:ilvl="8" w:tplc="04130005" w:tentative="1">
      <w:start w:val="1"/>
      <w:numFmt w:val="bullet"/>
      <w:lvlText w:val=""/>
      <w:lvlJc w:val="left"/>
      <w:pPr>
        <w:ind w:left="6279" w:hanging="360"/>
      </w:pPr>
      <w:rPr>
        <w:rFonts w:ascii="Wingdings" w:hAnsi="Wingdings" w:hint="default"/>
      </w:rPr>
    </w:lvl>
  </w:abstractNum>
  <w:abstractNum w:abstractNumId="1" w15:restartNumberingAfterBreak="0">
    <w:nsid w:val="0BF85036"/>
    <w:multiLevelType w:val="hybridMultilevel"/>
    <w:tmpl w:val="6866A2BC"/>
    <w:lvl w:ilvl="0" w:tplc="B002C114">
      <w:numFmt w:val="bullet"/>
      <w:lvlText w:val="–"/>
      <w:lvlJc w:val="left"/>
      <w:pPr>
        <w:ind w:left="158" w:hanging="139"/>
      </w:pPr>
      <w:rPr>
        <w:rFonts w:ascii="Arial" w:eastAsia="Arial" w:hAnsi="Arial" w:cs="Arial" w:hint="default"/>
        <w:color w:val="26BCD7"/>
        <w:w w:val="103"/>
        <w:sz w:val="18"/>
        <w:szCs w:val="18"/>
        <w:lang w:val="nl-NL"/>
      </w:rPr>
    </w:lvl>
    <w:lvl w:ilvl="1" w:tplc="0B24A764">
      <w:numFmt w:val="bullet"/>
      <w:lvlText w:val="•"/>
      <w:lvlJc w:val="left"/>
      <w:pPr>
        <w:ind w:left="998" w:hanging="139"/>
      </w:pPr>
      <w:rPr>
        <w:rFonts w:hint="default"/>
      </w:rPr>
    </w:lvl>
    <w:lvl w:ilvl="2" w:tplc="22047918">
      <w:numFmt w:val="bullet"/>
      <w:lvlText w:val="•"/>
      <w:lvlJc w:val="left"/>
      <w:pPr>
        <w:ind w:left="1836" w:hanging="139"/>
      </w:pPr>
      <w:rPr>
        <w:rFonts w:hint="default"/>
      </w:rPr>
    </w:lvl>
    <w:lvl w:ilvl="3" w:tplc="153045D8">
      <w:numFmt w:val="bullet"/>
      <w:lvlText w:val="•"/>
      <w:lvlJc w:val="left"/>
      <w:pPr>
        <w:ind w:left="2675" w:hanging="139"/>
      </w:pPr>
      <w:rPr>
        <w:rFonts w:hint="default"/>
      </w:rPr>
    </w:lvl>
    <w:lvl w:ilvl="4" w:tplc="CB5ABEB6">
      <w:numFmt w:val="bullet"/>
      <w:lvlText w:val="•"/>
      <w:lvlJc w:val="left"/>
      <w:pPr>
        <w:ind w:left="3513" w:hanging="139"/>
      </w:pPr>
      <w:rPr>
        <w:rFonts w:hint="default"/>
      </w:rPr>
    </w:lvl>
    <w:lvl w:ilvl="5" w:tplc="DFC0487E">
      <w:numFmt w:val="bullet"/>
      <w:lvlText w:val="•"/>
      <w:lvlJc w:val="left"/>
      <w:pPr>
        <w:ind w:left="4352" w:hanging="139"/>
      </w:pPr>
      <w:rPr>
        <w:rFonts w:hint="default"/>
      </w:rPr>
    </w:lvl>
    <w:lvl w:ilvl="6" w:tplc="59FC6ECE">
      <w:numFmt w:val="bullet"/>
      <w:lvlText w:val="•"/>
      <w:lvlJc w:val="left"/>
      <w:pPr>
        <w:ind w:left="5190" w:hanging="139"/>
      </w:pPr>
      <w:rPr>
        <w:rFonts w:hint="default"/>
      </w:rPr>
    </w:lvl>
    <w:lvl w:ilvl="7" w:tplc="6054DC30">
      <w:numFmt w:val="bullet"/>
      <w:lvlText w:val="•"/>
      <w:lvlJc w:val="left"/>
      <w:pPr>
        <w:ind w:left="6028" w:hanging="139"/>
      </w:pPr>
      <w:rPr>
        <w:rFonts w:hint="default"/>
      </w:rPr>
    </w:lvl>
    <w:lvl w:ilvl="8" w:tplc="D32E10E8">
      <w:numFmt w:val="bullet"/>
      <w:lvlText w:val="•"/>
      <w:lvlJc w:val="left"/>
      <w:pPr>
        <w:ind w:left="6867" w:hanging="139"/>
      </w:pPr>
      <w:rPr>
        <w:rFonts w:hint="default"/>
      </w:rPr>
    </w:lvl>
  </w:abstractNum>
  <w:abstractNum w:abstractNumId="2" w15:restartNumberingAfterBreak="0">
    <w:nsid w:val="0D1B6971"/>
    <w:multiLevelType w:val="hybridMultilevel"/>
    <w:tmpl w:val="A1F83AEE"/>
    <w:lvl w:ilvl="0" w:tplc="959870E2">
      <w:numFmt w:val="bullet"/>
      <w:lvlText w:val="–"/>
      <w:lvlJc w:val="left"/>
      <w:pPr>
        <w:ind w:left="139" w:hanging="139"/>
      </w:pPr>
      <w:rPr>
        <w:rFonts w:ascii="Arial" w:eastAsia="Arial" w:hAnsi="Arial" w:cs="Arial" w:hint="default"/>
        <w:color w:val="26BCD7"/>
        <w:w w:val="103"/>
        <w:sz w:val="18"/>
        <w:szCs w:val="18"/>
        <w:lang w:val="nl-NL"/>
      </w:rPr>
    </w:lvl>
    <w:lvl w:ilvl="1" w:tplc="18EC7C56">
      <w:numFmt w:val="bullet"/>
      <w:lvlText w:val="•"/>
      <w:lvlJc w:val="left"/>
      <w:pPr>
        <w:ind w:left="979" w:hanging="139"/>
      </w:pPr>
      <w:rPr>
        <w:rFonts w:hint="default"/>
      </w:rPr>
    </w:lvl>
    <w:lvl w:ilvl="2" w:tplc="80863A9C">
      <w:numFmt w:val="bullet"/>
      <w:lvlText w:val="•"/>
      <w:lvlJc w:val="left"/>
      <w:pPr>
        <w:ind w:left="1817" w:hanging="139"/>
      </w:pPr>
      <w:rPr>
        <w:rFonts w:hint="default"/>
      </w:rPr>
    </w:lvl>
    <w:lvl w:ilvl="3" w:tplc="F5EE5CB4">
      <w:numFmt w:val="bullet"/>
      <w:lvlText w:val="•"/>
      <w:lvlJc w:val="left"/>
      <w:pPr>
        <w:ind w:left="2656" w:hanging="139"/>
      </w:pPr>
      <w:rPr>
        <w:rFonts w:hint="default"/>
      </w:rPr>
    </w:lvl>
    <w:lvl w:ilvl="4" w:tplc="CE58BEEA">
      <w:numFmt w:val="bullet"/>
      <w:lvlText w:val="•"/>
      <w:lvlJc w:val="left"/>
      <w:pPr>
        <w:ind w:left="3494" w:hanging="139"/>
      </w:pPr>
      <w:rPr>
        <w:rFonts w:hint="default"/>
      </w:rPr>
    </w:lvl>
    <w:lvl w:ilvl="5" w:tplc="CCE85AEC">
      <w:numFmt w:val="bullet"/>
      <w:lvlText w:val="•"/>
      <w:lvlJc w:val="left"/>
      <w:pPr>
        <w:ind w:left="4333" w:hanging="139"/>
      </w:pPr>
      <w:rPr>
        <w:rFonts w:hint="default"/>
      </w:rPr>
    </w:lvl>
    <w:lvl w:ilvl="6" w:tplc="6B66836E">
      <w:numFmt w:val="bullet"/>
      <w:lvlText w:val="•"/>
      <w:lvlJc w:val="left"/>
      <w:pPr>
        <w:ind w:left="5171" w:hanging="139"/>
      </w:pPr>
      <w:rPr>
        <w:rFonts w:hint="default"/>
      </w:rPr>
    </w:lvl>
    <w:lvl w:ilvl="7" w:tplc="A4421E4A">
      <w:numFmt w:val="bullet"/>
      <w:lvlText w:val="•"/>
      <w:lvlJc w:val="left"/>
      <w:pPr>
        <w:ind w:left="6009" w:hanging="139"/>
      </w:pPr>
      <w:rPr>
        <w:rFonts w:hint="default"/>
      </w:rPr>
    </w:lvl>
    <w:lvl w:ilvl="8" w:tplc="49A24F40">
      <w:numFmt w:val="bullet"/>
      <w:lvlText w:val="•"/>
      <w:lvlJc w:val="left"/>
      <w:pPr>
        <w:ind w:left="6848" w:hanging="139"/>
      </w:pPr>
      <w:rPr>
        <w:rFonts w:hint="default"/>
      </w:rPr>
    </w:lvl>
  </w:abstractNum>
  <w:abstractNum w:abstractNumId="3" w15:restartNumberingAfterBreak="0">
    <w:nsid w:val="0DC456F6"/>
    <w:multiLevelType w:val="hybridMultilevel"/>
    <w:tmpl w:val="B7F2363A"/>
    <w:lvl w:ilvl="0" w:tplc="959870E2">
      <w:numFmt w:val="bullet"/>
      <w:lvlText w:val="–"/>
      <w:lvlJc w:val="left"/>
      <w:pPr>
        <w:ind w:left="519"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239" w:hanging="360"/>
      </w:pPr>
      <w:rPr>
        <w:rFonts w:ascii="Courier New" w:hAnsi="Courier New" w:cs="Courier New" w:hint="default"/>
      </w:rPr>
    </w:lvl>
    <w:lvl w:ilvl="2" w:tplc="04130005" w:tentative="1">
      <w:start w:val="1"/>
      <w:numFmt w:val="bullet"/>
      <w:lvlText w:val=""/>
      <w:lvlJc w:val="left"/>
      <w:pPr>
        <w:ind w:left="1959" w:hanging="360"/>
      </w:pPr>
      <w:rPr>
        <w:rFonts w:ascii="Wingdings" w:hAnsi="Wingdings" w:hint="default"/>
      </w:rPr>
    </w:lvl>
    <w:lvl w:ilvl="3" w:tplc="04130001" w:tentative="1">
      <w:start w:val="1"/>
      <w:numFmt w:val="bullet"/>
      <w:lvlText w:val=""/>
      <w:lvlJc w:val="left"/>
      <w:pPr>
        <w:ind w:left="2679" w:hanging="360"/>
      </w:pPr>
      <w:rPr>
        <w:rFonts w:ascii="Symbol" w:hAnsi="Symbol" w:hint="default"/>
      </w:rPr>
    </w:lvl>
    <w:lvl w:ilvl="4" w:tplc="04130003" w:tentative="1">
      <w:start w:val="1"/>
      <w:numFmt w:val="bullet"/>
      <w:lvlText w:val="o"/>
      <w:lvlJc w:val="left"/>
      <w:pPr>
        <w:ind w:left="3399" w:hanging="360"/>
      </w:pPr>
      <w:rPr>
        <w:rFonts w:ascii="Courier New" w:hAnsi="Courier New" w:cs="Courier New" w:hint="default"/>
      </w:rPr>
    </w:lvl>
    <w:lvl w:ilvl="5" w:tplc="04130005" w:tentative="1">
      <w:start w:val="1"/>
      <w:numFmt w:val="bullet"/>
      <w:lvlText w:val=""/>
      <w:lvlJc w:val="left"/>
      <w:pPr>
        <w:ind w:left="4119" w:hanging="360"/>
      </w:pPr>
      <w:rPr>
        <w:rFonts w:ascii="Wingdings" w:hAnsi="Wingdings" w:hint="default"/>
      </w:rPr>
    </w:lvl>
    <w:lvl w:ilvl="6" w:tplc="04130001" w:tentative="1">
      <w:start w:val="1"/>
      <w:numFmt w:val="bullet"/>
      <w:lvlText w:val=""/>
      <w:lvlJc w:val="left"/>
      <w:pPr>
        <w:ind w:left="4839" w:hanging="360"/>
      </w:pPr>
      <w:rPr>
        <w:rFonts w:ascii="Symbol" w:hAnsi="Symbol" w:hint="default"/>
      </w:rPr>
    </w:lvl>
    <w:lvl w:ilvl="7" w:tplc="04130003" w:tentative="1">
      <w:start w:val="1"/>
      <w:numFmt w:val="bullet"/>
      <w:lvlText w:val="o"/>
      <w:lvlJc w:val="left"/>
      <w:pPr>
        <w:ind w:left="5559" w:hanging="360"/>
      </w:pPr>
      <w:rPr>
        <w:rFonts w:ascii="Courier New" w:hAnsi="Courier New" w:cs="Courier New" w:hint="default"/>
      </w:rPr>
    </w:lvl>
    <w:lvl w:ilvl="8" w:tplc="04130005" w:tentative="1">
      <w:start w:val="1"/>
      <w:numFmt w:val="bullet"/>
      <w:lvlText w:val=""/>
      <w:lvlJc w:val="left"/>
      <w:pPr>
        <w:ind w:left="6279" w:hanging="360"/>
      </w:pPr>
      <w:rPr>
        <w:rFonts w:ascii="Wingdings" w:hAnsi="Wingdings" w:hint="default"/>
      </w:rPr>
    </w:lvl>
  </w:abstractNum>
  <w:abstractNum w:abstractNumId="4" w15:restartNumberingAfterBreak="0">
    <w:nsid w:val="1070532D"/>
    <w:multiLevelType w:val="hybridMultilevel"/>
    <w:tmpl w:val="6C00C008"/>
    <w:lvl w:ilvl="0" w:tplc="9C3A0D5A">
      <w:numFmt w:val="bullet"/>
      <w:lvlText w:val="–"/>
      <w:lvlJc w:val="left"/>
      <w:pPr>
        <w:ind w:left="158" w:hanging="139"/>
      </w:pPr>
      <w:rPr>
        <w:rFonts w:ascii="Arial" w:eastAsia="Arial" w:hAnsi="Arial" w:cs="Arial" w:hint="default"/>
        <w:color w:val="26BCD7"/>
        <w:w w:val="103"/>
        <w:sz w:val="18"/>
        <w:szCs w:val="18"/>
      </w:rPr>
    </w:lvl>
    <w:lvl w:ilvl="1" w:tplc="895C230A">
      <w:numFmt w:val="bullet"/>
      <w:lvlText w:val="•"/>
      <w:lvlJc w:val="left"/>
      <w:pPr>
        <w:ind w:left="998" w:hanging="139"/>
      </w:pPr>
      <w:rPr>
        <w:rFonts w:hint="default"/>
      </w:rPr>
    </w:lvl>
    <w:lvl w:ilvl="2" w:tplc="987C6F7E">
      <w:numFmt w:val="bullet"/>
      <w:lvlText w:val="•"/>
      <w:lvlJc w:val="left"/>
      <w:pPr>
        <w:ind w:left="1836" w:hanging="139"/>
      </w:pPr>
      <w:rPr>
        <w:rFonts w:hint="default"/>
      </w:rPr>
    </w:lvl>
    <w:lvl w:ilvl="3" w:tplc="990A9ED4">
      <w:numFmt w:val="bullet"/>
      <w:lvlText w:val="•"/>
      <w:lvlJc w:val="left"/>
      <w:pPr>
        <w:ind w:left="2675" w:hanging="139"/>
      </w:pPr>
      <w:rPr>
        <w:rFonts w:hint="default"/>
      </w:rPr>
    </w:lvl>
    <w:lvl w:ilvl="4" w:tplc="D9263D54">
      <w:numFmt w:val="bullet"/>
      <w:lvlText w:val="•"/>
      <w:lvlJc w:val="left"/>
      <w:pPr>
        <w:ind w:left="3513" w:hanging="139"/>
      </w:pPr>
      <w:rPr>
        <w:rFonts w:hint="default"/>
      </w:rPr>
    </w:lvl>
    <w:lvl w:ilvl="5" w:tplc="44C6E654">
      <w:numFmt w:val="bullet"/>
      <w:lvlText w:val="•"/>
      <w:lvlJc w:val="left"/>
      <w:pPr>
        <w:ind w:left="4352" w:hanging="139"/>
      </w:pPr>
      <w:rPr>
        <w:rFonts w:hint="default"/>
      </w:rPr>
    </w:lvl>
    <w:lvl w:ilvl="6" w:tplc="A90469D2">
      <w:numFmt w:val="bullet"/>
      <w:lvlText w:val="•"/>
      <w:lvlJc w:val="left"/>
      <w:pPr>
        <w:ind w:left="5190" w:hanging="139"/>
      </w:pPr>
      <w:rPr>
        <w:rFonts w:hint="default"/>
      </w:rPr>
    </w:lvl>
    <w:lvl w:ilvl="7" w:tplc="10E8FBB2">
      <w:numFmt w:val="bullet"/>
      <w:lvlText w:val="•"/>
      <w:lvlJc w:val="left"/>
      <w:pPr>
        <w:ind w:left="6028" w:hanging="139"/>
      </w:pPr>
      <w:rPr>
        <w:rFonts w:hint="default"/>
      </w:rPr>
    </w:lvl>
    <w:lvl w:ilvl="8" w:tplc="A2DC4A7E">
      <w:numFmt w:val="bullet"/>
      <w:lvlText w:val="•"/>
      <w:lvlJc w:val="left"/>
      <w:pPr>
        <w:ind w:left="6867" w:hanging="139"/>
      </w:pPr>
      <w:rPr>
        <w:rFonts w:hint="default"/>
      </w:rPr>
    </w:lvl>
  </w:abstractNum>
  <w:abstractNum w:abstractNumId="5" w15:restartNumberingAfterBreak="0">
    <w:nsid w:val="12590A03"/>
    <w:multiLevelType w:val="hybridMultilevel"/>
    <w:tmpl w:val="A544C7B0"/>
    <w:lvl w:ilvl="0" w:tplc="4EEAF642">
      <w:numFmt w:val="bullet"/>
      <w:lvlText w:val="–"/>
      <w:lvlJc w:val="left"/>
      <w:pPr>
        <w:ind w:left="158" w:hanging="139"/>
      </w:pPr>
      <w:rPr>
        <w:rFonts w:ascii="Arial" w:eastAsia="Arial" w:hAnsi="Arial" w:cs="Arial" w:hint="default"/>
        <w:color w:val="26BCD7"/>
        <w:w w:val="103"/>
        <w:sz w:val="18"/>
        <w:szCs w:val="18"/>
      </w:rPr>
    </w:lvl>
    <w:lvl w:ilvl="1" w:tplc="04CA31D6">
      <w:numFmt w:val="bullet"/>
      <w:lvlText w:val="•"/>
      <w:lvlJc w:val="left"/>
      <w:pPr>
        <w:ind w:left="998" w:hanging="139"/>
      </w:pPr>
      <w:rPr>
        <w:rFonts w:hint="default"/>
      </w:rPr>
    </w:lvl>
    <w:lvl w:ilvl="2" w:tplc="4260EFD2">
      <w:numFmt w:val="bullet"/>
      <w:lvlText w:val="•"/>
      <w:lvlJc w:val="left"/>
      <w:pPr>
        <w:ind w:left="1837" w:hanging="139"/>
      </w:pPr>
      <w:rPr>
        <w:rFonts w:hint="default"/>
      </w:rPr>
    </w:lvl>
    <w:lvl w:ilvl="3" w:tplc="FF121FE0">
      <w:numFmt w:val="bullet"/>
      <w:lvlText w:val="•"/>
      <w:lvlJc w:val="left"/>
      <w:pPr>
        <w:ind w:left="2675" w:hanging="139"/>
      </w:pPr>
      <w:rPr>
        <w:rFonts w:hint="default"/>
      </w:rPr>
    </w:lvl>
    <w:lvl w:ilvl="4" w:tplc="19320290">
      <w:numFmt w:val="bullet"/>
      <w:lvlText w:val="•"/>
      <w:lvlJc w:val="left"/>
      <w:pPr>
        <w:ind w:left="3514" w:hanging="139"/>
      </w:pPr>
      <w:rPr>
        <w:rFonts w:hint="default"/>
      </w:rPr>
    </w:lvl>
    <w:lvl w:ilvl="5" w:tplc="AE8227DE">
      <w:numFmt w:val="bullet"/>
      <w:lvlText w:val="•"/>
      <w:lvlJc w:val="left"/>
      <w:pPr>
        <w:ind w:left="4352" w:hanging="139"/>
      </w:pPr>
      <w:rPr>
        <w:rFonts w:hint="default"/>
      </w:rPr>
    </w:lvl>
    <w:lvl w:ilvl="6" w:tplc="B8CAAC3E">
      <w:numFmt w:val="bullet"/>
      <w:lvlText w:val="•"/>
      <w:lvlJc w:val="left"/>
      <w:pPr>
        <w:ind w:left="5191" w:hanging="139"/>
      </w:pPr>
      <w:rPr>
        <w:rFonts w:hint="default"/>
      </w:rPr>
    </w:lvl>
    <w:lvl w:ilvl="7" w:tplc="35707D50">
      <w:numFmt w:val="bullet"/>
      <w:lvlText w:val="•"/>
      <w:lvlJc w:val="left"/>
      <w:pPr>
        <w:ind w:left="6029" w:hanging="139"/>
      </w:pPr>
      <w:rPr>
        <w:rFonts w:hint="default"/>
      </w:rPr>
    </w:lvl>
    <w:lvl w:ilvl="8" w:tplc="E26CD15A">
      <w:numFmt w:val="bullet"/>
      <w:lvlText w:val="•"/>
      <w:lvlJc w:val="left"/>
      <w:pPr>
        <w:ind w:left="6868" w:hanging="139"/>
      </w:pPr>
      <w:rPr>
        <w:rFonts w:hint="default"/>
      </w:rPr>
    </w:lvl>
  </w:abstractNum>
  <w:abstractNum w:abstractNumId="6" w15:restartNumberingAfterBreak="0">
    <w:nsid w:val="132B042F"/>
    <w:multiLevelType w:val="hybridMultilevel"/>
    <w:tmpl w:val="725EFF86"/>
    <w:lvl w:ilvl="0" w:tplc="A0AA2066">
      <w:start w:val="5"/>
      <w:numFmt w:val="bullet"/>
      <w:lvlText w:val="-"/>
      <w:lvlJc w:val="left"/>
      <w:pPr>
        <w:ind w:left="360" w:hanging="360"/>
      </w:pPr>
      <w:rPr>
        <w:rFonts w:ascii="Arial" w:eastAsia="MS Mincho"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AC7163"/>
    <w:multiLevelType w:val="hybridMultilevel"/>
    <w:tmpl w:val="37CCE982"/>
    <w:lvl w:ilvl="0" w:tplc="CE52CF70">
      <w:numFmt w:val="bullet"/>
      <w:lvlText w:val="–"/>
      <w:lvlJc w:val="left"/>
      <w:pPr>
        <w:ind w:left="158" w:hanging="139"/>
      </w:pPr>
      <w:rPr>
        <w:rFonts w:ascii="Arial" w:eastAsia="Arial" w:hAnsi="Arial" w:cs="Arial" w:hint="default"/>
        <w:color w:val="26BCD7"/>
        <w:w w:val="103"/>
        <w:sz w:val="18"/>
        <w:szCs w:val="18"/>
        <w:lang w:val="nl-NL"/>
      </w:rPr>
    </w:lvl>
    <w:lvl w:ilvl="1" w:tplc="DE82AA60">
      <w:numFmt w:val="bullet"/>
      <w:lvlText w:val="•"/>
      <w:lvlJc w:val="left"/>
      <w:pPr>
        <w:ind w:left="998" w:hanging="139"/>
      </w:pPr>
      <w:rPr>
        <w:rFonts w:hint="default"/>
      </w:rPr>
    </w:lvl>
    <w:lvl w:ilvl="2" w:tplc="AEC0B04C">
      <w:numFmt w:val="bullet"/>
      <w:lvlText w:val="•"/>
      <w:lvlJc w:val="left"/>
      <w:pPr>
        <w:ind w:left="1836" w:hanging="139"/>
      </w:pPr>
      <w:rPr>
        <w:rFonts w:hint="default"/>
      </w:rPr>
    </w:lvl>
    <w:lvl w:ilvl="3" w:tplc="09DE028C">
      <w:numFmt w:val="bullet"/>
      <w:lvlText w:val="•"/>
      <w:lvlJc w:val="left"/>
      <w:pPr>
        <w:ind w:left="2675" w:hanging="139"/>
      </w:pPr>
      <w:rPr>
        <w:rFonts w:hint="default"/>
      </w:rPr>
    </w:lvl>
    <w:lvl w:ilvl="4" w:tplc="08588CBC">
      <w:numFmt w:val="bullet"/>
      <w:lvlText w:val="•"/>
      <w:lvlJc w:val="left"/>
      <w:pPr>
        <w:ind w:left="3513" w:hanging="139"/>
      </w:pPr>
      <w:rPr>
        <w:rFonts w:hint="default"/>
      </w:rPr>
    </w:lvl>
    <w:lvl w:ilvl="5" w:tplc="89F26EF2">
      <w:numFmt w:val="bullet"/>
      <w:lvlText w:val="•"/>
      <w:lvlJc w:val="left"/>
      <w:pPr>
        <w:ind w:left="4352" w:hanging="139"/>
      </w:pPr>
      <w:rPr>
        <w:rFonts w:hint="default"/>
      </w:rPr>
    </w:lvl>
    <w:lvl w:ilvl="6" w:tplc="D3307066">
      <w:numFmt w:val="bullet"/>
      <w:lvlText w:val="•"/>
      <w:lvlJc w:val="left"/>
      <w:pPr>
        <w:ind w:left="5190" w:hanging="139"/>
      </w:pPr>
      <w:rPr>
        <w:rFonts w:hint="default"/>
      </w:rPr>
    </w:lvl>
    <w:lvl w:ilvl="7" w:tplc="5F3E6A54">
      <w:numFmt w:val="bullet"/>
      <w:lvlText w:val="•"/>
      <w:lvlJc w:val="left"/>
      <w:pPr>
        <w:ind w:left="6028" w:hanging="139"/>
      </w:pPr>
      <w:rPr>
        <w:rFonts w:hint="default"/>
      </w:rPr>
    </w:lvl>
    <w:lvl w:ilvl="8" w:tplc="78E8E6EC">
      <w:numFmt w:val="bullet"/>
      <w:lvlText w:val="•"/>
      <w:lvlJc w:val="left"/>
      <w:pPr>
        <w:ind w:left="6867" w:hanging="139"/>
      </w:pPr>
      <w:rPr>
        <w:rFonts w:hint="default"/>
      </w:rPr>
    </w:lvl>
  </w:abstractNum>
  <w:abstractNum w:abstractNumId="8" w15:restartNumberingAfterBreak="0">
    <w:nsid w:val="1D8D61C6"/>
    <w:multiLevelType w:val="hybridMultilevel"/>
    <w:tmpl w:val="8DC68C82"/>
    <w:lvl w:ilvl="0" w:tplc="53D0BA1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103DFF"/>
    <w:multiLevelType w:val="hybridMultilevel"/>
    <w:tmpl w:val="4F40A62A"/>
    <w:lvl w:ilvl="0" w:tplc="04130001">
      <w:start w:val="1"/>
      <w:numFmt w:val="bullet"/>
      <w:lvlText w:val=""/>
      <w:lvlJc w:val="left"/>
      <w:pPr>
        <w:ind w:left="692" w:hanging="360"/>
      </w:pPr>
      <w:rPr>
        <w:rFonts w:ascii="Symbol" w:hAnsi="Symbol" w:hint="default"/>
      </w:rPr>
    </w:lvl>
    <w:lvl w:ilvl="1" w:tplc="04130003" w:tentative="1">
      <w:start w:val="1"/>
      <w:numFmt w:val="bullet"/>
      <w:lvlText w:val="o"/>
      <w:lvlJc w:val="left"/>
      <w:pPr>
        <w:ind w:left="1412" w:hanging="360"/>
      </w:pPr>
      <w:rPr>
        <w:rFonts w:ascii="Courier New" w:hAnsi="Courier New" w:cs="Courier New" w:hint="default"/>
      </w:rPr>
    </w:lvl>
    <w:lvl w:ilvl="2" w:tplc="04130005" w:tentative="1">
      <w:start w:val="1"/>
      <w:numFmt w:val="bullet"/>
      <w:lvlText w:val=""/>
      <w:lvlJc w:val="left"/>
      <w:pPr>
        <w:ind w:left="2132" w:hanging="360"/>
      </w:pPr>
      <w:rPr>
        <w:rFonts w:ascii="Wingdings" w:hAnsi="Wingdings" w:hint="default"/>
      </w:rPr>
    </w:lvl>
    <w:lvl w:ilvl="3" w:tplc="04130001" w:tentative="1">
      <w:start w:val="1"/>
      <w:numFmt w:val="bullet"/>
      <w:lvlText w:val=""/>
      <w:lvlJc w:val="left"/>
      <w:pPr>
        <w:ind w:left="2852" w:hanging="360"/>
      </w:pPr>
      <w:rPr>
        <w:rFonts w:ascii="Symbol" w:hAnsi="Symbol" w:hint="default"/>
      </w:rPr>
    </w:lvl>
    <w:lvl w:ilvl="4" w:tplc="04130003" w:tentative="1">
      <w:start w:val="1"/>
      <w:numFmt w:val="bullet"/>
      <w:lvlText w:val="o"/>
      <w:lvlJc w:val="left"/>
      <w:pPr>
        <w:ind w:left="3572" w:hanging="360"/>
      </w:pPr>
      <w:rPr>
        <w:rFonts w:ascii="Courier New" w:hAnsi="Courier New" w:cs="Courier New" w:hint="default"/>
      </w:rPr>
    </w:lvl>
    <w:lvl w:ilvl="5" w:tplc="04130005" w:tentative="1">
      <w:start w:val="1"/>
      <w:numFmt w:val="bullet"/>
      <w:lvlText w:val=""/>
      <w:lvlJc w:val="left"/>
      <w:pPr>
        <w:ind w:left="4292" w:hanging="360"/>
      </w:pPr>
      <w:rPr>
        <w:rFonts w:ascii="Wingdings" w:hAnsi="Wingdings" w:hint="default"/>
      </w:rPr>
    </w:lvl>
    <w:lvl w:ilvl="6" w:tplc="04130001" w:tentative="1">
      <w:start w:val="1"/>
      <w:numFmt w:val="bullet"/>
      <w:lvlText w:val=""/>
      <w:lvlJc w:val="left"/>
      <w:pPr>
        <w:ind w:left="5012" w:hanging="360"/>
      </w:pPr>
      <w:rPr>
        <w:rFonts w:ascii="Symbol" w:hAnsi="Symbol" w:hint="default"/>
      </w:rPr>
    </w:lvl>
    <w:lvl w:ilvl="7" w:tplc="04130003" w:tentative="1">
      <w:start w:val="1"/>
      <w:numFmt w:val="bullet"/>
      <w:lvlText w:val="o"/>
      <w:lvlJc w:val="left"/>
      <w:pPr>
        <w:ind w:left="5732" w:hanging="360"/>
      </w:pPr>
      <w:rPr>
        <w:rFonts w:ascii="Courier New" w:hAnsi="Courier New" w:cs="Courier New" w:hint="default"/>
      </w:rPr>
    </w:lvl>
    <w:lvl w:ilvl="8" w:tplc="04130005" w:tentative="1">
      <w:start w:val="1"/>
      <w:numFmt w:val="bullet"/>
      <w:lvlText w:val=""/>
      <w:lvlJc w:val="left"/>
      <w:pPr>
        <w:ind w:left="6452" w:hanging="360"/>
      </w:pPr>
      <w:rPr>
        <w:rFonts w:ascii="Wingdings" w:hAnsi="Wingdings" w:hint="default"/>
      </w:rPr>
    </w:lvl>
  </w:abstractNum>
  <w:abstractNum w:abstractNumId="10" w15:restartNumberingAfterBreak="0">
    <w:nsid w:val="226F3D4C"/>
    <w:multiLevelType w:val="hybridMultilevel"/>
    <w:tmpl w:val="43E0771C"/>
    <w:lvl w:ilvl="0" w:tplc="259C593A">
      <w:numFmt w:val="bullet"/>
      <w:lvlText w:val="–"/>
      <w:lvlJc w:val="left"/>
      <w:pPr>
        <w:ind w:left="158" w:hanging="139"/>
      </w:pPr>
      <w:rPr>
        <w:rFonts w:ascii="Arial" w:eastAsia="Arial" w:hAnsi="Arial" w:cs="Arial" w:hint="default"/>
        <w:color w:val="26BCD7"/>
        <w:w w:val="103"/>
        <w:sz w:val="18"/>
        <w:szCs w:val="18"/>
      </w:rPr>
    </w:lvl>
    <w:lvl w:ilvl="1" w:tplc="64B607BE">
      <w:numFmt w:val="bullet"/>
      <w:lvlText w:val="•"/>
      <w:lvlJc w:val="left"/>
      <w:pPr>
        <w:ind w:left="998" w:hanging="139"/>
      </w:pPr>
      <w:rPr>
        <w:rFonts w:hint="default"/>
      </w:rPr>
    </w:lvl>
    <w:lvl w:ilvl="2" w:tplc="3DE4CD62">
      <w:numFmt w:val="bullet"/>
      <w:lvlText w:val="•"/>
      <w:lvlJc w:val="left"/>
      <w:pPr>
        <w:ind w:left="1836" w:hanging="139"/>
      </w:pPr>
      <w:rPr>
        <w:rFonts w:hint="default"/>
      </w:rPr>
    </w:lvl>
    <w:lvl w:ilvl="3" w:tplc="E8127F96">
      <w:numFmt w:val="bullet"/>
      <w:lvlText w:val="•"/>
      <w:lvlJc w:val="left"/>
      <w:pPr>
        <w:ind w:left="2675" w:hanging="139"/>
      </w:pPr>
      <w:rPr>
        <w:rFonts w:hint="default"/>
      </w:rPr>
    </w:lvl>
    <w:lvl w:ilvl="4" w:tplc="231890B8">
      <w:numFmt w:val="bullet"/>
      <w:lvlText w:val="•"/>
      <w:lvlJc w:val="left"/>
      <w:pPr>
        <w:ind w:left="3513" w:hanging="139"/>
      </w:pPr>
      <w:rPr>
        <w:rFonts w:hint="default"/>
      </w:rPr>
    </w:lvl>
    <w:lvl w:ilvl="5" w:tplc="49FEE7D6">
      <w:numFmt w:val="bullet"/>
      <w:lvlText w:val="•"/>
      <w:lvlJc w:val="left"/>
      <w:pPr>
        <w:ind w:left="4352" w:hanging="139"/>
      </w:pPr>
      <w:rPr>
        <w:rFonts w:hint="default"/>
      </w:rPr>
    </w:lvl>
    <w:lvl w:ilvl="6" w:tplc="79BA381C">
      <w:numFmt w:val="bullet"/>
      <w:lvlText w:val="•"/>
      <w:lvlJc w:val="left"/>
      <w:pPr>
        <w:ind w:left="5190" w:hanging="139"/>
      </w:pPr>
      <w:rPr>
        <w:rFonts w:hint="default"/>
      </w:rPr>
    </w:lvl>
    <w:lvl w:ilvl="7" w:tplc="176254FE">
      <w:numFmt w:val="bullet"/>
      <w:lvlText w:val="•"/>
      <w:lvlJc w:val="left"/>
      <w:pPr>
        <w:ind w:left="6028" w:hanging="139"/>
      </w:pPr>
      <w:rPr>
        <w:rFonts w:hint="default"/>
      </w:rPr>
    </w:lvl>
    <w:lvl w:ilvl="8" w:tplc="1200DA50">
      <w:numFmt w:val="bullet"/>
      <w:lvlText w:val="•"/>
      <w:lvlJc w:val="left"/>
      <w:pPr>
        <w:ind w:left="6867" w:hanging="139"/>
      </w:pPr>
      <w:rPr>
        <w:rFonts w:hint="default"/>
      </w:rPr>
    </w:lvl>
  </w:abstractNum>
  <w:abstractNum w:abstractNumId="11" w15:restartNumberingAfterBreak="0">
    <w:nsid w:val="27E65EC2"/>
    <w:multiLevelType w:val="hybridMultilevel"/>
    <w:tmpl w:val="1F9C1396"/>
    <w:lvl w:ilvl="0" w:tplc="E2A8FE4E">
      <w:numFmt w:val="bullet"/>
      <w:lvlText w:val="–"/>
      <w:lvlJc w:val="left"/>
      <w:pPr>
        <w:ind w:left="158" w:hanging="139"/>
      </w:pPr>
      <w:rPr>
        <w:rFonts w:ascii="Arial" w:eastAsia="Arial" w:hAnsi="Arial" w:cs="Arial" w:hint="default"/>
        <w:color w:val="26BCD7"/>
        <w:w w:val="103"/>
        <w:sz w:val="18"/>
        <w:szCs w:val="18"/>
      </w:rPr>
    </w:lvl>
    <w:lvl w:ilvl="1" w:tplc="A6B86DAA">
      <w:numFmt w:val="bullet"/>
      <w:lvlText w:val="•"/>
      <w:lvlJc w:val="left"/>
      <w:pPr>
        <w:ind w:left="998" w:hanging="139"/>
      </w:pPr>
      <w:rPr>
        <w:rFonts w:hint="default"/>
      </w:rPr>
    </w:lvl>
    <w:lvl w:ilvl="2" w:tplc="B3009766">
      <w:numFmt w:val="bullet"/>
      <w:lvlText w:val="•"/>
      <w:lvlJc w:val="left"/>
      <w:pPr>
        <w:ind w:left="1836" w:hanging="139"/>
      </w:pPr>
      <w:rPr>
        <w:rFonts w:hint="default"/>
      </w:rPr>
    </w:lvl>
    <w:lvl w:ilvl="3" w:tplc="C080982E">
      <w:numFmt w:val="bullet"/>
      <w:lvlText w:val="•"/>
      <w:lvlJc w:val="left"/>
      <w:pPr>
        <w:ind w:left="2675" w:hanging="139"/>
      </w:pPr>
      <w:rPr>
        <w:rFonts w:hint="default"/>
      </w:rPr>
    </w:lvl>
    <w:lvl w:ilvl="4" w:tplc="BA500AF6">
      <w:numFmt w:val="bullet"/>
      <w:lvlText w:val="•"/>
      <w:lvlJc w:val="left"/>
      <w:pPr>
        <w:ind w:left="3513" w:hanging="139"/>
      </w:pPr>
      <w:rPr>
        <w:rFonts w:hint="default"/>
      </w:rPr>
    </w:lvl>
    <w:lvl w:ilvl="5" w:tplc="E9C49214">
      <w:numFmt w:val="bullet"/>
      <w:lvlText w:val="•"/>
      <w:lvlJc w:val="left"/>
      <w:pPr>
        <w:ind w:left="4352" w:hanging="139"/>
      </w:pPr>
      <w:rPr>
        <w:rFonts w:hint="default"/>
      </w:rPr>
    </w:lvl>
    <w:lvl w:ilvl="6" w:tplc="9B78F286">
      <w:numFmt w:val="bullet"/>
      <w:lvlText w:val="•"/>
      <w:lvlJc w:val="left"/>
      <w:pPr>
        <w:ind w:left="5190" w:hanging="139"/>
      </w:pPr>
      <w:rPr>
        <w:rFonts w:hint="default"/>
      </w:rPr>
    </w:lvl>
    <w:lvl w:ilvl="7" w:tplc="9800CE4E">
      <w:numFmt w:val="bullet"/>
      <w:lvlText w:val="•"/>
      <w:lvlJc w:val="left"/>
      <w:pPr>
        <w:ind w:left="6028" w:hanging="139"/>
      </w:pPr>
      <w:rPr>
        <w:rFonts w:hint="default"/>
      </w:rPr>
    </w:lvl>
    <w:lvl w:ilvl="8" w:tplc="0DA48CA2">
      <w:numFmt w:val="bullet"/>
      <w:lvlText w:val="•"/>
      <w:lvlJc w:val="left"/>
      <w:pPr>
        <w:ind w:left="6867" w:hanging="139"/>
      </w:pPr>
      <w:rPr>
        <w:rFonts w:hint="default"/>
      </w:rPr>
    </w:lvl>
  </w:abstractNum>
  <w:abstractNum w:abstractNumId="12" w15:restartNumberingAfterBreak="0">
    <w:nsid w:val="2A5D7DE5"/>
    <w:multiLevelType w:val="hybridMultilevel"/>
    <w:tmpl w:val="398C3BD6"/>
    <w:lvl w:ilvl="0" w:tplc="959870E2">
      <w:numFmt w:val="bullet"/>
      <w:lvlText w:val="–"/>
      <w:lvlJc w:val="left"/>
      <w:pPr>
        <w:ind w:left="720"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9E66EB"/>
    <w:multiLevelType w:val="hybridMultilevel"/>
    <w:tmpl w:val="06204C3C"/>
    <w:lvl w:ilvl="0" w:tplc="959870E2">
      <w:numFmt w:val="bullet"/>
      <w:lvlText w:val="–"/>
      <w:lvlJc w:val="left"/>
      <w:pPr>
        <w:ind w:left="158" w:hanging="139"/>
      </w:pPr>
      <w:rPr>
        <w:rFonts w:ascii="Arial" w:eastAsia="Arial" w:hAnsi="Arial" w:cs="Arial" w:hint="default"/>
        <w:color w:val="26BCD7"/>
        <w:w w:val="103"/>
        <w:sz w:val="18"/>
        <w:szCs w:val="18"/>
        <w:lang w:val="nl-NL"/>
      </w:rPr>
    </w:lvl>
    <w:lvl w:ilvl="1" w:tplc="A6B86DAA">
      <w:numFmt w:val="bullet"/>
      <w:lvlText w:val="•"/>
      <w:lvlJc w:val="left"/>
      <w:pPr>
        <w:ind w:left="998" w:hanging="139"/>
      </w:pPr>
      <w:rPr>
        <w:rFonts w:hint="default"/>
      </w:rPr>
    </w:lvl>
    <w:lvl w:ilvl="2" w:tplc="B3009766">
      <w:numFmt w:val="bullet"/>
      <w:lvlText w:val="•"/>
      <w:lvlJc w:val="left"/>
      <w:pPr>
        <w:ind w:left="1836" w:hanging="139"/>
      </w:pPr>
      <w:rPr>
        <w:rFonts w:hint="default"/>
      </w:rPr>
    </w:lvl>
    <w:lvl w:ilvl="3" w:tplc="C080982E">
      <w:numFmt w:val="bullet"/>
      <w:lvlText w:val="•"/>
      <w:lvlJc w:val="left"/>
      <w:pPr>
        <w:ind w:left="2675" w:hanging="139"/>
      </w:pPr>
      <w:rPr>
        <w:rFonts w:hint="default"/>
      </w:rPr>
    </w:lvl>
    <w:lvl w:ilvl="4" w:tplc="BA500AF6">
      <w:numFmt w:val="bullet"/>
      <w:lvlText w:val="•"/>
      <w:lvlJc w:val="left"/>
      <w:pPr>
        <w:ind w:left="3513" w:hanging="139"/>
      </w:pPr>
      <w:rPr>
        <w:rFonts w:hint="default"/>
      </w:rPr>
    </w:lvl>
    <w:lvl w:ilvl="5" w:tplc="E9C49214">
      <w:numFmt w:val="bullet"/>
      <w:lvlText w:val="•"/>
      <w:lvlJc w:val="left"/>
      <w:pPr>
        <w:ind w:left="4352" w:hanging="139"/>
      </w:pPr>
      <w:rPr>
        <w:rFonts w:hint="default"/>
      </w:rPr>
    </w:lvl>
    <w:lvl w:ilvl="6" w:tplc="9B78F286">
      <w:numFmt w:val="bullet"/>
      <w:lvlText w:val="•"/>
      <w:lvlJc w:val="left"/>
      <w:pPr>
        <w:ind w:left="5190" w:hanging="139"/>
      </w:pPr>
      <w:rPr>
        <w:rFonts w:hint="default"/>
      </w:rPr>
    </w:lvl>
    <w:lvl w:ilvl="7" w:tplc="9800CE4E">
      <w:numFmt w:val="bullet"/>
      <w:lvlText w:val="•"/>
      <w:lvlJc w:val="left"/>
      <w:pPr>
        <w:ind w:left="6028" w:hanging="139"/>
      </w:pPr>
      <w:rPr>
        <w:rFonts w:hint="default"/>
      </w:rPr>
    </w:lvl>
    <w:lvl w:ilvl="8" w:tplc="0DA48CA2">
      <w:numFmt w:val="bullet"/>
      <w:lvlText w:val="•"/>
      <w:lvlJc w:val="left"/>
      <w:pPr>
        <w:ind w:left="6867" w:hanging="139"/>
      </w:pPr>
      <w:rPr>
        <w:rFonts w:hint="default"/>
      </w:rPr>
    </w:lvl>
  </w:abstractNum>
  <w:abstractNum w:abstractNumId="14" w15:restartNumberingAfterBreak="0">
    <w:nsid w:val="2D5963E9"/>
    <w:multiLevelType w:val="hybridMultilevel"/>
    <w:tmpl w:val="78BEB01C"/>
    <w:lvl w:ilvl="0" w:tplc="CA886DE8">
      <w:numFmt w:val="bullet"/>
      <w:lvlText w:val="–"/>
      <w:lvlJc w:val="left"/>
      <w:pPr>
        <w:ind w:left="519" w:hanging="360"/>
      </w:pPr>
      <w:rPr>
        <w:rFonts w:ascii="Arial" w:eastAsia="Arial" w:hAnsi="Arial" w:cs="Arial" w:hint="default"/>
        <w:color w:val="26BCD7"/>
        <w:w w:val="103"/>
        <w:sz w:val="18"/>
        <w:szCs w:val="18"/>
      </w:rPr>
    </w:lvl>
    <w:lvl w:ilvl="1" w:tplc="04130003" w:tentative="1">
      <w:start w:val="1"/>
      <w:numFmt w:val="bullet"/>
      <w:lvlText w:val="o"/>
      <w:lvlJc w:val="left"/>
      <w:pPr>
        <w:ind w:left="1239" w:hanging="360"/>
      </w:pPr>
      <w:rPr>
        <w:rFonts w:ascii="Courier New" w:hAnsi="Courier New" w:cs="Courier New" w:hint="default"/>
      </w:rPr>
    </w:lvl>
    <w:lvl w:ilvl="2" w:tplc="04130005" w:tentative="1">
      <w:start w:val="1"/>
      <w:numFmt w:val="bullet"/>
      <w:lvlText w:val=""/>
      <w:lvlJc w:val="left"/>
      <w:pPr>
        <w:ind w:left="1959" w:hanging="360"/>
      </w:pPr>
      <w:rPr>
        <w:rFonts w:ascii="Wingdings" w:hAnsi="Wingdings" w:hint="default"/>
      </w:rPr>
    </w:lvl>
    <w:lvl w:ilvl="3" w:tplc="04130001" w:tentative="1">
      <w:start w:val="1"/>
      <w:numFmt w:val="bullet"/>
      <w:lvlText w:val=""/>
      <w:lvlJc w:val="left"/>
      <w:pPr>
        <w:ind w:left="2679" w:hanging="360"/>
      </w:pPr>
      <w:rPr>
        <w:rFonts w:ascii="Symbol" w:hAnsi="Symbol" w:hint="default"/>
      </w:rPr>
    </w:lvl>
    <w:lvl w:ilvl="4" w:tplc="04130003" w:tentative="1">
      <w:start w:val="1"/>
      <w:numFmt w:val="bullet"/>
      <w:lvlText w:val="o"/>
      <w:lvlJc w:val="left"/>
      <w:pPr>
        <w:ind w:left="3399" w:hanging="360"/>
      </w:pPr>
      <w:rPr>
        <w:rFonts w:ascii="Courier New" w:hAnsi="Courier New" w:cs="Courier New" w:hint="default"/>
      </w:rPr>
    </w:lvl>
    <w:lvl w:ilvl="5" w:tplc="04130005" w:tentative="1">
      <w:start w:val="1"/>
      <w:numFmt w:val="bullet"/>
      <w:lvlText w:val=""/>
      <w:lvlJc w:val="left"/>
      <w:pPr>
        <w:ind w:left="4119" w:hanging="360"/>
      </w:pPr>
      <w:rPr>
        <w:rFonts w:ascii="Wingdings" w:hAnsi="Wingdings" w:hint="default"/>
      </w:rPr>
    </w:lvl>
    <w:lvl w:ilvl="6" w:tplc="04130001" w:tentative="1">
      <w:start w:val="1"/>
      <w:numFmt w:val="bullet"/>
      <w:lvlText w:val=""/>
      <w:lvlJc w:val="left"/>
      <w:pPr>
        <w:ind w:left="4839" w:hanging="360"/>
      </w:pPr>
      <w:rPr>
        <w:rFonts w:ascii="Symbol" w:hAnsi="Symbol" w:hint="default"/>
      </w:rPr>
    </w:lvl>
    <w:lvl w:ilvl="7" w:tplc="04130003" w:tentative="1">
      <w:start w:val="1"/>
      <w:numFmt w:val="bullet"/>
      <w:lvlText w:val="o"/>
      <w:lvlJc w:val="left"/>
      <w:pPr>
        <w:ind w:left="5559" w:hanging="360"/>
      </w:pPr>
      <w:rPr>
        <w:rFonts w:ascii="Courier New" w:hAnsi="Courier New" w:cs="Courier New" w:hint="default"/>
      </w:rPr>
    </w:lvl>
    <w:lvl w:ilvl="8" w:tplc="04130005" w:tentative="1">
      <w:start w:val="1"/>
      <w:numFmt w:val="bullet"/>
      <w:lvlText w:val=""/>
      <w:lvlJc w:val="left"/>
      <w:pPr>
        <w:ind w:left="6279" w:hanging="360"/>
      </w:pPr>
      <w:rPr>
        <w:rFonts w:ascii="Wingdings" w:hAnsi="Wingdings" w:hint="default"/>
      </w:rPr>
    </w:lvl>
  </w:abstractNum>
  <w:abstractNum w:abstractNumId="15" w15:restartNumberingAfterBreak="0">
    <w:nsid w:val="34780F49"/>
    <w:multiLevelType w:val="hybridMultilevel"/>
    <w:tmpl w:val="418C1422"/>
    <w:lvl w:ilvl="0" w:tplc="CA886DE8">
      <w:numFmt w:val="bullet"/>
      <w:lvlText w:val="–"/>
      <w:lvlJc w:val="left"/>
      <w:pPr>
        <w:ind w:left="720"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7208B1"/>
    <w:multiLevelType w:val="hybridMultilevel"/>
    <w:tmpl w:val="187EFD16"/>
    <w:lvl w:ilvl="0" w:tplc="959870E2">
      <w:numFmt w:val="bullet"/>
      <w:lvlText w:val="–"/>
      <w:lvlJc w:val="left"/>
      <w:pPr>
        <w:ind w:left="158" w:hanging="139"/>
      </w:pPr>
      <w:rPr>
        <w:rFonts w:ascii="Arial" w:eastAsia="Arial" w:hAnsi="Arial" w:cs="Arial" w:hint="default"/>
        <w:color w:val="26BCD7"/>
        <w:w w:val="103"/>
        <w:sz w:val="18"/>
        <w:szCs w:val="18"/>
        <w:lang w:val="nl-NL"/>
      </w:rPr>
    </w:lvl>
    <w:lvl w:ilvl="1" w:tplc="DEBC76E8">
      <w:numFmt w:val="bullet"/>
      <w:lvlText w:val="•"/>
      <w:lvlJc w:val="left"/>
      <w:pPr>
        <w:ind w:left="998" w:hanging="139"/>
      </w:pPr>
      <w:rPr>
        <w:rFonts w:hint="default"/>
      </w:rPr>
    </w:lvl>
    <w:lvl w:ilvl="2" w:tplc="1E0E75C8">
      <w:numFmt w:val="bullet"/>
      <w:lvlText w:val="•"/>
      <w:lvlJc w:val="left"/>
      <w:pPr>
        <w:ind w:left="1836" w:hanging="139"/>
      </w:pPr>
      <w:rPr>
        <w:rFonts w:hint="default"/>
      </w:rPr>
    </w:lvl>
    <w:lvl w:ilvl="3" w:tplc="0E644E8C">
      <w:numFmt w:val="bullet"/>
      <w:lvlText w:val="•"/>
      <w:lvlJc w:val="left"/>
      <w:pPr>
        <w:ind w:left="2675" w:hanging="139"/>
      </w:pPr>
      <w:rPr>
        <w:rFonts w:hint="default"/>
      </w:rPr>
    </w:lvl>
    <w:lvl w:ilvl="4" w:tplc="C0066284">
      <w:numFmt w:val="bullet"/>
      <w:lvlText w:val="•"/>
      <w:lvlJc w:val="left"/>
      <w:pPr>
        <w:ind w:left="3513" w:hanging="139"/>
      </w:pPr>
      <w:rPr>
        <w:rFonts w:hint="default"/>
      </w:rPr>
    </w:lvl>
    <w:lvl w:ilvl="5" w:tplc="DEE23468">
      <w:numFmt w:val="bullet"/>
      <w:lvlText w:val="•"/>
      <w:lvlJc w:val="left"/>
      <w:pPr>
        <w:ind w:left="4352" w:hanging="139"/>
      </w:pPr>
      <w:rPr>
        <w:rFonts w:hint="default"/>
      </w:rPr>
    </w:lvl>
    <w:lvl w:ilvl="6" w:tplc="E8AA79A4">
      <w:numFmt w:val="bullet"/>
      <w:lvlText w:val="•"/>
      <w:lvlJc w:val="left"/>
      <w:pPr>
        <w:ind w:left="5190" w:hanging="139"/>
      </w:pPr>
      <w:rPr>
        <w:rFonts w:hint="default"/>
      </w:rPr>
    </w:lvl>
    <w:lvl w:ilvl="7" w:tplc="F1420FE8">
      <w:numFmt w:val="bullet"/>
      <w:lvlText w:val="•"/>
      <w:lvlJc w:val="left"/>
      <w:pPr>
        <w:ind w:left="6028" w:hanging="139"/>
      </w:pPr>
      <w:rPr>
        <w:rFonts w:hint="default"/>
      </w:rPr>
    </w:lvl>
    <w:lvl w:ilvl="8" w:tplc="79BC8200">
      <w:numFmt w:val="bullet"/>
      <w:lvlText w:val="•"/>
      <w:lvlJc w:val="left"/>
      <w:pPr>
        <w:ind w:left="6867" w:hanging="139"/>
      </w:pPr>
      <w:rPr>
        <w:rFonts w:hint="default"/>
      </w:rPr>
    </w:lvl>
  </w:abstractNum>
  <w:abstractNum w:abstractNumId="17" w15:restartNumberingAfterBreak="0">
    <w:nsid w:val="3CFB318E"/>
    <w:multiLevelType w:val="hybridMultilevel"/>
    <w:tmpl w:val="2146EB82"/>
    <w:lvl w:ilvl="0" w:tplc="959870E2">
      <w:numFmt w:val="bullet"/>
      <w:lvlText w:val="–"/>
      <w:lvlJc w:val="left"/>
      <w:pPr>
        <w:ind w:left="139" w:hanging="139"/>
      </w:pPr>
      <w:rPr>
        <w:rFonts w:ascii="Arial" w:eastAsia="Arial" w:hAnsi="Arial" w:cs="Arial" w:hint="default"/>
        <w:color w:val="26BCD7"/>
        <w:w w:val="103"/>
        <w:sz w:val="18"/>
        <w:szCs w:val="18"/>
        <w:lang w:val="nl-NL"/>
      </w:rPr>
    </w:lvl>
    <w:lvl w:ilvl="1" w:tplc="18EC7C56">
      <w:numFmt w:val="bullet"/>
      <w:lvlText w:val="•"/>
      <w:lvlJc w:val="left"/>
      <w:pPr>
        <w:ind w:left="979" w:hanging="139"/>
      </w:pPr>
      <w:rPr>
        <w:rFonts w:hint="default"/>
      </w:rPr>
    </w:lvl>
    <w:lvl w:ilvl="2" w:tplc="80863A9C">
      <w:numFmt w:val="bullet"/>
      <w:lvlText w:val="•"/>
      <w:lvlJc w:val="left"/>
      <w:pPr>
        <w:ind w:left="1817" w:hanging="139"/>
      </w:pPr>
      <w:rPr>
        <w:rFonts w:hint="default"/>
      </w:rPr>
    </w:lvl>
    <w:lvl w:ilvl="3" w:tplc="F5EE5CB4">
      <w:numFmt w:val="bullet"/>
      <w:lvlText w:val="•"/>
      <w:lvlJc w:val="left"/>
      <w:pPr>
        <w:ind w:left="2656" w:hanging="139"/>
      </w:pPr>
      <w:rPr>
        <w:rFonts w:hint="default"/>
      </w:rPr>
    </w:lvl>
    <w:lvl w:ilvl="4" w:tplc="CE58BEEA">
      <w:numFmt w:val="bullet"/>
      <w:lvlText w:val="•"/>
      <w:lvlJc w:val="left"/>
      <w:pPr>
        <w:ind w:left="3494" w:hanging="139"/>
      </w:pPr>
      <w:rPr>
        <w:rFonts w:hint="default"/>
      </w:rPr>
    </w:lvl>
    <w:lvl w:ilvl="5" w:tplc="CCE85AEC">
      <w:numFmt w:val="bullet"/>
      <w:lvlText w:val="•"/>
      <w:lvlJc w:val="left"/>
      <w:pPr>
        <w:ind w:left="4333" w:hanging="139"/>
      </w:pPr>
      <w:rPr>
        <w:rFonts w:hint="default"/>
      </w:rPr>
    </w:lvl>
    <w:lvl w:ilvl="6" w:tplc="6B66836E">
      <w:numFmt w:val="bullet"/>
      <w:lvlText w:val="•"/>
      <w:lvlJc w:val="left"/>
      <w:pPr>
        <w:ind w:left="5171" w:hanging="139"/>
      </w:pPr>
      <w:rPr>
        <w:rFonts w:hint="default"/>
      </w:rPr>
    </w:lvl>
    <w:lvl w:ilvl="7" w:tplc="A4421E4A">
      <w:numFmt w:val="bullet"/>
      <w:lvlText w:val="•"/>
      <w:lvlJc w:val="left"/>
      <w:pPr>
        <w:ind w:left="6009" w:hanging="139"/>
      </w:pPr>
      <w:rPr>
        <w:rFonts w:hint="default"/>
      </w:rPr>
    </w:lvl>
    <w:lvl w:ilvl="8" w:tplc="49A24F40">
      <w:numFmt w:val="bullet"/>
      <w:lvlText w:val="•"/>
      <w:lvlJc w:val="left"/>
      <w:pPr>
        <w:ind w:left="6848" w:hanging="139"/>
      </w:pPr>
      <w:rPr>
        <w:rFonts w:hint="default"/>
      </w:rPr>
    </w:lvl>
  </w:abstractNum>
  <w:abstractNum w:abstractNumId="18" w15:restartNumberingAfterBreak="0">
    <w:nsid w:val="3FA145FF"/>
    <w:multiLevelType w:val="hybridMultilevel"/>
    <w:tmpl w:val="24CE40E8"/>
    <w:lvl w:ilvl="0" w:tplc="9A5C46E2">
      <w:numFmt w:val="bullet"/>
      <w:lvlText w:val="-"/>
      <w:lvlJc w:val="left"/>
      <w:pPr>
        <w:ind w:left="682" w:hanging="360"/>
      </w:pPr>
      <w:rPr>
        <w:rFonts w:ascii="Arial" w:eastAsia="Arial" w:hAnsi="Arial" w:cs="Arial" w:hint="default"/>
        <w:color w:val="FFFFFF"/>
        <w:w w:val="96"/>
        <w:sz w:val="18"/>
        <w:szCs w:val="18"/>
      </w:rPr>
    </w:lvl>
    <w:lvl w:ilvl="1" w:tplc="04130003" w:tentative="1">
      <w:start w:val="1"/>
      <w:numFmt w:val="bullet"/>
      <w:lvlText w:val="o"/>
      <w:lvlJc w:val="left"/>
      <w:pPr>
        <w:ind w:left="1402" w:hanging="360"/>
      </w:pPr>
      <w:rPr>
        <w:rFonts w:ascii="Courier New" w:hAnsi="Courier New" w:cs="Courier New" w:hint="default"/>
      </w:rPr>
    </w:lvl>
    <w:lvl w:ilvl="2" w:tplc="04130005" w:tentative="1">
      <w:start w:val="1"/>
      <w:numFmt w:val="bullet"/>
      <w:lvlText w:val=""/>
      <w:lvlJc w:val="left"/>
      <w:pPr>
        <w:ind w:left="2122" w:hanging="360"/>
      </w:pPr>
      <w:rPr>
        <w:rFonts w:ascii="Wingdings" w:hAnsi="Wingdings" w:hint="default"/>
      </w:rPr>
    </w:lvl>
    <w:lvl w:ilvl="3" w:tplc="04130001" w:tentative="1">
      <w:start w:val="1"/>
      <w:numFmt w:val="bullet"/>
      <w:lvlText w:val=""/>
      <w:lvlJc w:val="left"/>
      <w:pPr>
        <w:ind w:left="2842" w:hanging="360"/>
      </w:pPr>
      <w:rPr>
        <w:rFonts w:ascii="Symbol" w:hAnsi="Symbol" w:hint="default"/>
      </w:rPr>
    </w:lvl>
    <w:lvl w:ilvl="4" w:tplc="04130003" w:tentative="1">
      <w:start w:val="1"/>
      <w:numFmt w:val="bullet"/>
      <w:lvlText w:val="o"/>
      <w:lvlJc w:val="left"/>
      <w:pPr>
        <w:ind w:left="3562" w:hanging="360"/>
      </w:pPr>
      <w:rPr>
        <w:rFonts w:ascii="Courier New" w:hAnsi="Courier New" w:cs="Courier New" w:hint="default"/>
      </w:rPr>
    </w:lvl>
    <w:lvl w:ilvl="5" w:tplc="04130005" w:tentative="1">
      <w:start w:val="1"/>
      <w:numFmt w:val="bullet"/>
      <w:lvlText w:val=""/>
      <w:lvlJc w:val="left"/>
      <w:pPr>
        <w:ind w:left="4282" w:hanging="360"/>
      </w:pPr>
      <w:rPr>
        <w:rFonts w:ascii="Wingdings" w:hAnsi="Wingdings" w:hint="default"/>
      </w:rPr>
    </w:lvl>
    <w:lvl w:ilvl="6" w:tplc="04130001" w:tentative="1">
      <w:start w:val="1"/>
      <w:numFmt w:val="bullet"/>
      <w:lvlText w:val=""/>
      <w:lvlJc w:val="left"/>
      <w:pPr>
        <w:ind w:left="5002" w:hanging="360"/>
      </w:pPr>
      <w:rPr>
        <w:rFonts w:ascii="Symbol" w:hAnsi="Symbol" w:hint="default"/>
      </w:rPr>
    </w:lvl>
    <w:lvl w:ilvl="7" w:tplc="04130003" w:tentative="1">
      <w:start w:val="1"/>
      <w:numFmt w:val="bullet"/>
      <w:lvlText w:val="o"/>
      <w:lvlJc w:val="left"/>
      <w:pPr>
        <w:ind w:left="5722" w:hanging="360"/>
      </w:pPr>
      <w:rPr>
        <w:rFonts w:ascii="Courier New" w:hAnsi="Courier New" w:cs="Courier New" w:hint="default"/>
      </w:rPr>
    </w:lvl>
    <w:lvl w:ilvl="8" w:tplc="04130005" w:tentative="1">
      <w:start w:val="1"/>
      <w:numFmt w:val="bullet"/>
      <w:lvlText w:val=""/>
      <w:lvlJc w:val="left"/>
      <w:pPr>
        <w:ind w:left="6442" w:hanging="360"/>
      </w:pPr>
      <w:rPr>
        <w:rFonts w:ascii="Wingdings" w:hAnsi="Wingdings" w:hint="default"/>
      </w:rPr>
    </w:lvl>
  </w:abstractNum>
  <w:abstractNum w:abstractNumId="19" w15:restartNumberingAfterBreak="0">
    <w:nsid w:val="40344E5F"/>
    <w:multiLevelType w:val="hybridMultilevel"/>
    <w:tmpl w:val="9FA285D0"/>
    <w:lvl w:ilvl="0" w:tplc="959870E2">
      <w:numFmt w:val="bullet"/>
      <w:lvlText w:val="–"/>
      <w:lvlJc w:val="left"/>
      <w:pPr>
        <w:ind w:left="720"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BD5925"/>
    <w:multiLevelType w:val="hybridMultilevel"/>
    <w:tmpl w:val="68CCE37E"/>
    <w:lvl w:ilvl="0" w:tplc="42CC1DC0">
      <w:start w:val="6"/>
      <w:numFmt w:val="bullet"/>
      <w:lvlText w:val="-"/>
      <w:lvlJc w:val="left"/>
      <w:pPr>
        <w:ind w:left="101" w:hanging="101"/>
      </w:pPr>
      <w:rPr>
        <w:rFonts w:ascii="Arial" w:eastAsia="Cambria" w:hAnsi="Arial" w:cs="Arial" w:hint="default"/>
        <w:color w:val="FFFFFF"/>
        <w:w w:val="96"/>
        <w:sz w:val="18"/>
        <w:szCs w:val="18"/>
        <w:lang w:val="nl-NL"/>
      </w:rPr>
    </w:lvl>
    <w:lvl w:ilvl="1" w:tplc="CAA23820">
      <w:numFmt w:val="bullet"/>
      <w:lvlText w:val="•"/>
      <w:lvlJc w:val="left"/>
      <w:pPr>
        <w:ind w:left="923" w:hanging="101"/>
      </w:pPr>
      <w:rPr>
        <w:rFonts w:hint="default"/>
      </w:rPr>
    </w:lvl>
    <w:lvl w:ilvl="2" w:tplc="A75CF5C4">
      <w:numFmt w:val="bullet"/>
      <w:lvlText w:val="•"/>
      <w:lvlJc w:val="left"/>
      <w:pPr>
        <w:ind w:left="1751" w:hanging="101"/>
      </w:pPr>
      <w:rPr>
        <w:rFonts w:hint="default"/>
      </w:rPr>
    </w:lvl>
    <w:lvl w:ilvl="3" w:tplc="05E8EB52">
      <w:numFmt w:val="bullet"/>
      <w:lvlText w:val="•"/>
      <w:lvlJc w:val="left"/>
      <w:pPr>
        <w:ind w:left="2580" w:hanging="101"/>
      </w:pPr>
      <w:rPr>
        <w:rFonts w:hint="default"/>
      </w:rPr>
    </w:lvl>
    <w:lvl w:ilvl="4" w:tplc="55EA79EC">
      <w:numFmt w:val="bullet"/>
      <w:lvlText w:val="•"/>
      <w:lvlJc w:val="left"/>
      <w:pPr>
        <w:ind w:left="3408" w:hanging="101"/>
      </w:pPr>
      <w:rPr>
        <w:rFonts w:hint="default"/>
      </w:rPr>
    </w:lvl>
    <w:lvl w:ilvl="5" w:tplc="D1A09828">
      <w:numFmt w:val="bullet"/>
      <w:lvlText w:val="•"/>
      <w:lvlJc w:val="left"/>
      <w:pPr>
        <w:ind w:left="4236" w:hanging="101"/>
      </w:pPr>
      <w:rPr>
        <w:rFonts w:hint="default"/>
      </w:rPr>
    </w:lvl>
    <w:lvl w:ilvl="6" w:tplc="9C82AA00">
      <w:numFmt w:val="bullet"/>
      <w:lvlText w:val="•"/>
      <w:lvlJc w:val="left"/>
      <w:pPr>
        <w:ind w:left="5065" w:hanging="101"/>
      </w:pPr>
      <w:rPr>
        <w:rFonts w:hint="default"/>
      </w:rPr>
    </w:lvl>
    <w:lvl w:ilvl="7" w:tplc="73E6A748">
      <w:numFmt w:val="bullet"/>
      <w:lvlText w:val="•"/>
      <w:lvlJc w:val="left"/>
      <w:pPr>
        <w:ind w:left="5893" w:hanging="101"/>
      </w:pPr>
      <w:rPr>
        <w:rFonts w:hint="default"/>
      </w:rPr>
    </w:lvl>
    <w:lvl w:ilvl="8" w:tplc="E30A98C6">
      <w:numFmt w:val="bullet"/>
      <w:lvlText w:val="•"/>
      <w:lvlJc w:val="left"/>
      <w:pPr>
        <w:ind w:left="6722" w:hanging="101"/>
      </w:pPr>
      <w:rPr>
        <w:rFonts w:hint="default"/>
      </w:rPr>
    </w:lvl>
  </w:abstractNum>
  <w:abstractNum w:abstractNumId="21" w15:restartNumberingAfterBreak="0">
    <w:nsid w:val="418E18AF"/>
    <w:multiLevelType w:val="hybridMultilevel"/>
    <w:tmpl w:val="583EA7B6"/>
    <w:lvl w:ilvl="0" w:tplc="9A5C46E2">
      <w:numFmt w:val="bullet"/>
      <w:lvlText w:val="-"/>
      <w:lvlJc w:val="left"/>
      <w:pPr>
        <w:ind w:left="692" w:hanging="360"/>
      </w:pPr>
      <w:rPr>
        <w:rFonts w:ascii="Arial" w:eastAsia="Arial" w:hAnsi="Arial" w:cs="Arial" w:hint="default"/>
        <w:color w:val="FFFFFF"/>
        <w:w w:val="96"/>
        <w:sz w:val="18"/>
        <w:szCs w:val="18"/>
      </w:rPr>
    </w:lvl>
    <w:lvl w:ilvl="1" w:tplc="04130003" w:tentative="1">
      <w:start w:val="1"/>
      <w:numFmt w:val="bullet"/>
      <w:lvlText w:val="o"/>
      <w:lvlJc w:val="left"/>
      <w:pPr>
        <w:ind w:left="1412" w:hanging="360"/>
      </w:pPr>
      <w:rPr>
        <w:rFonts w:ascii="Courier New" w:hAnsi="Courier New" w:cs="Courier New" w:hint="default"/>
      </w:rPr>
    </w:lvl>
    <w:lvl w:ilvl="2" w:tplc="04130005" w:tentative="1">
      <w:start w:val="1"/>
      <w:numFmt w:val="bullet"/>
      <w:lvlText w:val=""/>
      <w:lvlJc w:val="left"/>
      <w:pPr>
        <w:ind w:left="2132" w:hanging="360"/>
      </w:pPr>
      <w:rPr>
        <w:rFonts w:ascii="Wingdings" w:hAnsi="Wingdings" w:hint="default"/>
      </w:rPr>
    </w:lvl>
    <w:lvl w:ilvl="3" w:tplc="04130001" w:tentative="1">
      <w:start w:val="1"/>
      <w:numFmt w:val="bullet"/>
      <w:lvlText w:val=""/>
      <w:lvlJc w:val="left"/>
      <w:pPr>
        <w:ind w:left="2852" w:hanging="360"/>
      </w:pPr>
      <w:rPr>
        <w:rFonts w:ascii="Symbol" w:hAnsi="Symbol" w:hint="default"/>
      </w:rPr>
    </w:lvl>
    <w:lvl w:ilvl="4" w:tplc="04130003" w:tentative="1">
      <w:start w:val="1"/>
      <w:numFmt w:val="bullet"/>
      <w:lvlText w:val="o"/>
      <w:lvlJc w:val="left"/>
      <w:pPr>
        <w:ind w:left="3572" w:hanging="360"/>
      </w:pPr>
      <w:rPr>
        <w:rFonts w:ascii="Courier New" w:hAnsi="Courier New" w:cs="Courier New" w:hint="default"/>
      </w:rPr>
    </w:lvl>
    <w:lvl w:ilvl="5" w:tplc="04130005" w:tentative="1">
      <w:start w:val="1"/>
      <w:numFmt w:val="bullet"/>
      <w:lvlText w:val=""/>
      <w:lvlJc w:val="left"/>
      <w:pPr>
        <w:ind w:left="4292" w:hanging="360"/>
      </w:pPr>
      <w:rPr>
        <w:rFonts w:ascii="Wingdings" w:hAnsi="Wingdings" w:hint="default"/>
      </w:rPr>
    </w:lvl>
    <w:lvl w:ilvl="6" w:tplc="04130001" w:tentative="1">
      <w:start w:val="1"/>
      <w:numFmt w:val="bullet"/>
      <w:lvlText w:val=""/>
      <w:lvlJc w:val="left"/>
      <w:pPr>
        <w:ind w:left="5012" w:hanging="360"/>
      </w:pPr>
      <w:rPr>
        <w:rFonts w:ascii="Symbol" w:hAnsi="Symbol" w:hint="default"/>
      </w:rPr>
    </w:lvl>
    <w:lvl w:ilvl="7" w:tplc="04130003" w:tentative="1">
      <w:start w:val="1"/>
      <w:numFmt w:val="bullet"/>
      <w:lvlText w:val="o"/>
      <w:lvlJc w:val="left"/>
      <w:pPr>
        <w:ind w:left="5732" w:hanging="360"/>
      </w:pPr>
      <w:rPr>
        <w:rFonts w:ascii="Courier New" w:hAnsi="Courier New" w:cs="Courier New" w:hint="default"/>
      </w:rPr>
    </w:lvl>
    <w:lvl w:ilvl="8" w:tplc="04130005" w:tentative="1">
      <w:start w:val="1"/>
      <w:numFmt w:val="bullet"/>
      <w:lvlText w:val=""/>
      <w:lvlJc w:val="left"/>
      <w:pPr>
        <w:ind w:left="6452" w:hanging="360"/>
      </w:pPr>
      <w:rPr>
        <w:rFonts w:ascii="Wingdings" w:hAnsi="Wingdings" w:hint="default"/>
      </w:rPr>
    </w:lvl>
  </w:abstractNum>
  <w:abstractNum w:abstractNumId="22" w15:restartNumberingAfterBreak="0">
    <w:nsid w:val="468E03A0"/>
    <w:multiLevelType w:val="hybridMultilevel"/>
    <w:tmpl w:val="9F7E421A"/>
    <w:lvl w:ilvl="0" w:tplc="4F422C16">
      <w:numFmt w:val="bullet"/>
      <w:lvlText w:val="-"/>
      <w:lvlJc w:val="left"/>
      <w:pPr>
        <w:ind w:left="226" w:hanging="105"/>
      </w:pPr>
      <w:rPr>
        <w:rFonts w:ascii="Arial" w:eastAsia="Arial" w:hAnsi="Arial" w:cs="Arial" w:hint="default"/>
        <w:color w:val="FFFFFF"/>
        <w:w w:val="96"/>
        <w:sz w:val="18"/>
        <w:szCs w:val="18"/>
      </w:rPr>
    </w:lvl>
    <w:lvl w:ilvl="1" w:tplc="B1BCF24C">
      <w:numFmt w:val="bullet"/>
      <w:lvlText w:val="•"/>
      <w:lvlJc w:val="left"/>
      <w:pPr>
        <w:ind w:left="1048" w:hanging="105"/>
      </w:pPr>
      <w:rPr>
        <w:rFonts w:hint="default"/>
      </w:rPr>
    </w:lvl>
    <w:lvl w:ilvl="2" w:tplc="DC3A1A0A">
      <w:numFmt w:val="bullet"/>
      <w:lvlText w:val="•"/>
      <w:lvlJc w:val="left"/>
      <w:pPr>
        <w:ind w:left="1876" w:hanging="105"/>
      </w:pPr>
      <w:rPr>
        <w:rFonts w:hint="default"/>
      </w:rPr>
    </w:lvl>
    <w:lvl w:ilvl="3" w:tplc="30BCF1A0">
      <w:numFmt w:val="bullet"/>
      <w:lvlText w:val="•"/>
      <w:lvlJc w:val="left"/>
      <w:pPr>
        <w:ind w:left="2705" w:hanging="105"/>
      </w:pPr>
      <w:rPr>
        <w:rFonts w:hint="default"/>
      </w:rPr>
    </w:lvl>
    <w:lvl w:ilvl="4" w:tplc="3530E0FE">
      <w:numFmt w:val="bullet"/>
      <w:lvlText w:val="•"/>
      <w:lvlJc w:val="left"/>
      <w:pPr>
        <w:ind w:left="3533" w:hanging="105"/>
      </w:pPr>
      <w:rPr>
        <w:rFonts w:hint="default"/>
      </w:rPr>
    </w:lvl>
    <w:lvl w:ilvl="5" w:tplc="14789016">
      <w:numFmt w:val="bullet"/>
      <w:lvlText w:val="•"/>
      <w:lvlJc w:val="left"/>
      <w:pPr>
        <w:ind w:left="4361" w:hanging="105"/>
      </w:pPr>
      <w:rPr>
        <w:rFonts w:hint="default"/>
      </w:rPr>
    </w:lvl>
    <w:lvl w:ilvl="6" w:tplc="2BB62962">
      <w:numFmt w:val="bullet"/>
      <w:lvlText w:val="•"/>
      <w:lvlJc w:val="left"/>
      <w:pPr>
        <w:ind w:left="5190" w:hanging="105"/>
      </w:pPr>
      <w:rPr>
        <w:rFonts w:hint="default"/>
      </w:rPr>
    </w:lvl>
    <w:lvl w:ilvl="7" w:tplc="197CFBD8">
      <w:numFmt w:val="bullet"/>
      <w:lvlText w:val="•"/>
      <w:lvlJc w:val="left"/>
      <w:pPr>
        <w:ind w:left="6018" w:hanging="105"/>
      </w:pPr>
      <w:rPr>
        <w:rFonts w:hint="default"/>
      </w:rPr>
    </w:lvl>
    <w:lvl w:ilvl="8" w:tplc="311ECE56">
      <w:numFmt w:val="bullet"/>
      <w:lvlText w:val="•"/>
      <w:lvlJc w:val="left"/>
      <w:pPr>
        <w:ind w:left="6847" w:hanging="105"/>
      </w:pPr>
      <w:rPr>
        <w:rFonts w:hint="default"/>
      </w:rPr>
    </w:lvl>
  </w:abstractNum>
  <w:abstractNum w:abstractNumId="23" w15:restartNumberingAfterBreak="0">
    <w:nsid w:val="4A4873BC"/>
    <w:multiLevelType w:val="hybridMultilevel"/>
    <w:tmpl w:val="9A624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8725BB"/>
    <w:multiLevelType w:val="hybridMultilevel"/>
    <w:tmpl w:val="3F4E2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275B86"/>
    <w:multiLevelType w:val="hybridMultilevel"/>
    <w:tmpl w:val="B976934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CD09D0"/>
    <w:multiLevelType w:val="hybridMultilevel"/>
    <w:tmpl w:val="4E3CCFD6"/>
    <w:lvl w:ilvl="0" w:tplc="959870E2">
      <w:numFmt w:val="bullet"/>
      <w:lvlText w:val="–"/>
      <w:lvlJc w:val="left"/>
      <w:pPr>
        <w:ind w:left="139" w:hanging="139"/>
      </w:pPr>
      <w:rPr>
        <w:rFonts w:ascii="Arial" w:eastAsia="Arial" w:hAnsi="Arial" w:cs="Arial" w:hint="default"/>
        <w:color w:val="26BCD7"/>
        <w:w w:val="103"/>
        <w:sz w:val="18"/>
        <w:szCs w:val="18"/>
        <w:lang w:val="nl-NL"/>
      </w:rPr>
    </w:lvl>
    <w:lvl w:ilvl="1" w:tplc="18EC7C56">
      <w:numFmt w:val="bullet"/>
      <w:lvlText w:val="•"/>
      <w:lvlJc w:val="left"/>
      <w:pPr>
        <w:ind w:left="979" w:hanging="139"/>
      </w:pPr>
      <w:rPr>
        <w:rFonts w:hint="default"/>
      </w:rPr>
    </w:lvl>
    <w:lvl w:ilvl="2" w:tplc="80863A9C">
      <w:numFmt w:val="bullet"/>
      <w:lvlText w:val="•"/>
      <w:lvlJc w:val="left"/>
      <w:pPr>
        <w:ind w:left="1817" w:hanging="139"/>
      </w:pPr>
      <w:rPr>
        <w:rFonts w:hint="default"/>
      </w:rPr>
    </w:lvl>
    <w:lvl w:ilvl="3" w:tplc="F5EE5CB4">
      <w:numFmt w:val="bullet"/>
      <w:lvlText w:val="•"/>
      <w:lvlJc w:val="left"/>
      <w:pPr>
        <w:ind w:left="2656" w:hanging="139"/>
      </w:pPr>
      <w:rPr>
        <w:rFonts w:hint="default"/>
      </w:rPr>
    </w:lvl>
    <w:lvl w:ilvl="4" w:tplc="CE58BEEA">
      <w:numFmt w:val="bullet"/>
      <w:lvlText w:val="•"/>
      <w:lvlJc w:val="left"/>
      <w:pPr>
        <w:ind w:left="3494" w:hanging="139"/>
      </w:pPr>
      <w:rPr>
        <w:rFonts w:hint="default"/>
      </w:rPr>
    </w:lvl>
    <w:lvl w:ilvl="5" w:tplc="CCE85AEC">
      <w:numFmt w:val="bullet"/>
      <w:lvlText w:val="•"/>
      <w:lvlJc w:val="left"/>
      <w:pPr>
        <w:ind w:left="4333" w:hanging="139"/>
      </w:pPr>
      <w:rPr>
        <w:rFonts w:hint="default"/>
      </w:rPr>
    </w:lvl>
    <w:lvl w:ilvl="6" w:tplc="6B66836E">
      <w:numFmt w:val="bullet"/>
      <w:lvlText w:val="•"/>
      <w:lvlJc w:val="left"/>
      <w:pPr>
        <w:ind w:left="5171" w:hanging="139"/>
      </w:pPr>
      <w:rPr>
        <w:rFonts w:hint="default"/>
      </w:rPr>
    </w:lvl>
    <w:lvl w:ilvl="7" w:tplc="A4421E4A">
      <w:numFmt w:val="bullet"/>
      <w:lvlText w:val="•"/>
      <w:lvlJc w:val="left"/>
      <w:pPr>
        <w:ind w:left="6009" w:hanging="139"/>
      </w:pPr>
      <w:rPr>
        <w:rFonts w:hint="default"/>
      </w:rPr>
    </w:lvl>
    <w:lvl w:ilvl="8" w:tplc="49A24F40">
      <w:numFmt w:val="bullet"/>
      <w:lvlText w:val="•"/>
      <w:lvlJc w:val="left"/>
      <w:pPr>
        <w:ind w:left="6848" w:hanging="139"/>
      </w:pPr>
      <w:rPr>
        <w:rFonts w:hint="default"/>
      </w:rPr>
    </w:lvl>
  </w:abstractNum>
  <w:abstractNum w:abstractNumId="27" w15:restartNumberingAfterBreak="0">
    <w:nsid w:val="5B8B386C"/>
    <w:multiLevelType w:val="hybridMultilevel"/>
    <w:tmpl w:val="F3048FDA"/>
    <w:lvl w:ilvl="0" w:tplc="049878D8">
      <w:numFmt w:val="bullet"/>
      <w:lvlText w:val="-"/>
      <w:lvlJc w:val="left"/>
      <w:pPr>
        <w:ind w:left="101" w:hanging="101"/>
      </w:pPr>
      <w:rPr>
        <w:rFonts w:ascii="Arial" w:eastAsia="Arial" w:hAnsi="Arial" w:cs="Arial" w:hint="default"/>
        <w:color w:val="FFFFFF"/>
        <w:w w:val="96"/>
        <w:sz w:val="18"/>
        <w:szCs w:val="18"/>
        <w:lang w:val="nl-NL"/>
      </w:rPr>
    </w:lvl>
    <w:lvl w:ilvl="1" w:tplc="CAA23820">
      <w:numFmt w:val="bullet"/>
      <w:lvlText w:val="•"/>
      <w:lvlJc w:val="left"/>
      <w:pPr>
        <w:ind w:left="923" w:hanging="101"/>
      </w:pPr>
      <w:rPr>
        <w:rFonts w:hint="default"/>
      </w:rPr>
    </w:lvl>
    <w:lvl w:ilvl="2" w:tplc="A75CF5C4">
      <w:numFmt w:val="bullet"/>
      <w:lvlText w:val="•"/>
      <w:lvlJc w:val="left"/>
      <w:pPr>
        <w:ind w:left="1751" w:hanging="101"/>
      </w:pPr>
      <w:rPr>
        <w:rFonts w:hint="default"/>
      </w:rPr>
    </w:lvl>
    <w:lvl w:ilvl="3" w:tplc="05E8EB52">
      <w:numFmt w:val="bullet"/>
      <w:lvlText w:val="•"/>
      <w:lvlJc w:val="left"/>
      <w:pPr>
        <w:ind w:left="2580" w:hanging="101"/>
      </w:pPr>
      <w:rPr>
        <w:rFonts w:hint="default"/>
      </w:rPr>
    </w:lvl>
    <w:lvl w:ilvl="4" w:tplc="55EA79EC">
      <w:numFmt w:val="bullet"/>
      <w:lvlText w:val="•"/>
      <w:lvlJc w:val="left"/>
      <w:pPr>
        <w:ind w:left="3408" w:hanging="101"/>
      </w:pPr>
      <w:rPr>
        <w:rFonts w:hint="default"/>
      </w:rPr>
    </w:lvl>
    <w:lvl w:ilvl="5" w:tplc="D1A09828">
      <w:numFmt w:val="bullet"/>
      <w:lvlText w:val="•"/>
      <w:lvlJc w:val="left"/>
      <w:pPr>
        <w:ind w:left="4236" w:hanging="101"/>
      </w:pPr>
      <w:rPr>
        <w:rFonts w:hint="default"/>
      </w:rPr>
    </w:lvl>
    <w:lvl w:ilvl="6" w:tplc="9C82AA00">
      <w:numFmt w:val="bullet"/>
      <w:lvlText w:val="•"/>
      <w:lvlJc w:val="left"/>
      <w:pPr>
        <w:ind w:left="5065" w:hanging="101"/>
      </w:pPr>
      <w:rPr>
        <w:rFonts w:hint="default"/>
      </w:rPr>
    </w:lvl>
    <w:lvl w:ilvl="7" w:tplc="73E6A748">
      <w:numFmt w:val="bullet"/>
      <w:lvlText w:val="•"/>
      <w:lvlJc w:val="left"/>
      <w:pPr>
        <w:ind w:left="5893" w:hanging="101"/>
      </w:pPr>
      <w:rPr>
        <w:rFonts w:hint="default"/>
      </w:rPr>
    </w:lvl>
    <w:lvl w:ilvl="8" w:tplc="E30A98C6">
      <w:numFmt w:val="bullet"/>
      <w:lvlText w:val="•"/>
      <w:lvlJc w:val="left"/>
      <w:pPr>
        <w:ind w:left="6722" w:hanging="101"/>
      </w:pPr>
      <w:rPr>
        <w:rFonts w:hint="default"/>
      </w:rPr>
    </w:lvl>
  </w:abstractNum>
  <w:abstractNum w:abstractNumId="28" w15:restartNumberingAfterBreak="0">
    <w:nsid w:val="5D223628"/>
    <w:multiLevelType w:val="hybridMultilevel"/>
    <w:tmpl w:val="29621C44"/>
    <w:lvl w:ilvl="0" w:tplc="1D4C490C">
      <w:numFmt w:val="bullet"/>
      <w:lvlText w:val="–"/>
      <w:lvlJc w:val="left"/>
      <w:pPr>
        <w:ind w:left="158" w:hanging="139"/>
      </w:pPr>
      <w:rPr>
        <w:rFonts w:ascii="Arial" w:eastAsia="Arial" w:hAnsi="Arial" w:cs="Arial" w:hint="default"/>
        <w:color w:val="26BCD7"/>
        <w:w w:val="103"/>
        <w:sz w:val="18"/>
        <w:szCs w:val="18"/>
      </w:rPr>
    </w:lvl>
    <w:lvl w:ilvl="1" w:tplc="DEBC76E8">
      <w:numFmt w:val="bullet"/>
      <w:lvlText w:val="•"/>
      <w:lvlJc w:val="left"/>
      <w:pPr>
        <w:ind w:left="998" w:hanging="139"/>
      </w:pPr>
      <w:rPr>
        <w:rFonts w:hint="default"/>
      </w:rPr>
    </w:lvl>
    <w:lvl w:ilvl="2" w:tplc="1E0E75C8">
      <w:numFmt w:val="bullet"/>
      <w:lvlText w:val="•"/>
      <w:lvlJc w:val="left"/>
      <w:pPr>
        <w:ind w:left="1836" w:hanging="139"/>
      </w:pPr>
      <w:rPr>
        <w:rFonts w:hint="default"/>
      </w:rPr>
    </w:lvl>
    <w:lvl w:ilvl="3" w:tplc="0E644E8C">
      <w:numFmt w:val="bullet"/>
      <w:lvlText w:val="•"/>
      <w:lvlJc w:val="left"/>
      <w:pPr>
        <w:ind w:left="2675" w:hanging="139"/>
      </w:pPr>
      <w:rPr>
        <w:rFonts w:hint="default"/>
      </w:rPr>
    </w:lvl>
    <w:lvl w:ilvl="4" w:tplc="C0066284">
      <w:numFmt w:val="bullet"/>
      <w:lvlText w:val="•"/>
      <w:lvlJc w:val="left"/>
      <w:pPr>
        <w:ind w:left="3513" w:hanging="139"/>
      </w:pPr>
      <w:rPr>
        <w:rFonts w:hint="default"/>
      </w:rPr>
    </w:lvl>
    <w:lvl w:ilvl="5" w:tplc="DEE23468">
      <w:numFmt w:val="bullet"/>
      <w:lvlText w:val="•"/>
      <w:lvlJc w:val="left"/>
      <w:pPr>
        <w:ind w:left="4352" w:hanging="139"/>
      </w:pPr>
      <w:rPr>
        <w:rFonts w:hint="default"/>
      </w:rPr>
    </w:lvl>
    <w:lvl w:ilvl="6" w:tplc="E8AA79A4">
      <w:numFmt w:val="bullet"/>
      <w:lvlText w:val="•"/>
      <w:lvlJc w:val="left"/>
      <w:pPr>
        <w:ind w:left="5190" w:hanging="139"/>
      </w:pPr>
      <w:rPr>
        <w:rFonts w:hint="default"/>
      </w:rPr>
    </w:lvl>
    <w:lvl w:ilvl="7" w:tplc="F1420FE8">
      <w:numFmt w:val="bullet"/>
      <w:lvlText w:val="•"/>
      <w:lvlJc w:val="left"/>
      <w:pPr>
        <w:ind w:left="6028" w:hanging="139"/>
      </w:pPr>
      <w:rPr>
        <w:rFonts w:hint="default"/>
      </w:rPr>
    </w:lvl>
    <w:lvl w:ilvl="8" w:tplc="79BC8200">
      <w:numFmt w:val="bullet"/>
      <w:lvlText w:val="•"/>
      <w:lvlJc w:val="left"/>
      <w:pPr>
        <w:ind w:left="6867" w:hanging="139"/>
      </w:pPr>
      <w:rPr>
        <w:rFonts w:hint="default"/>
      </w:rPr>
    </w:lvl>
  </w:abstractNum>
  <w:abstractNum w:abstractNumId="29" w15:restartNumberingAfterBreak="0">
    <w:nsid w:val="604D2467"/>
    <w:multiLevelType w:val="hybridMultilevel"/>
    <w:tmpl w:val="9B80E88C"/>
    <w:lvl w:ilvl="0" w:tplc="CA886DE8">
      <w:numFmt w:val="bullet"/>
      <w:lvlText w:val="–"/>
      <w:lvlJc w:val="left"/>
      <w:pPr>
        <w:ind w:left="720" w:hanging="360"/>
      </w:pPr>
      <w:rPr>
        <w:rFonts w:ascii="Arial" w:eastAsia="Arial" w:hAnsi="Arial" w:cs="Arial" w:hint="default"/>
        <w:color w:val="26BCD7"/>
        <w:w w:val="103"/>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791AD4"/>
    <w:multiLevelType w:val="hybridMultilevel"/>
    <w:tmpl w:val="CCA096BC"/>
    <w:lvl w:ilvl="0" w:tplc="959870E2">
      <w:numFmt w:val="bullet"/>
      <w:lvlText w:val="–"/>
      <w:lvlJc w:val="left"/>
      <w:pPr>
        <w:ind w:left="519"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239" w:hanging="360"/>
      </w:pPr>
      <w:rPr>
        <w:rFonts w:ascii="Courier New" w:hAnsi="Courier New" w:cs="Courier New" w:hint="default"/>
      </w:rPr>
    </w:lvl>
    <w:lvl w:ilvl="2" w:tplc="04130005" w:tentative="1">
      <w:start w:val="1"/>
      <w:numFmt w:val="bullet"/>
      <w:lvlText w:val=""/>
      <w:lvlJc w:val="left"/>
      <w:pPr>
        <w:ind w:left="1959" w:hanging="360"/>
      </w:pPr>
      <w:rPr>
        <w:rFonts w:ascii="Wingdings" w:hAnsi="Wingdings" w:hint="default"/>
      </w:rPr>
    </w:lvl>
    <w:lvl w:ilvl="3" w:tplc="04130001" w:tentative="1">
      <w:start w:val="1"/>
      <w:numFmt w:val="bullet"/>
      <w:lvlText w:val=""/>
      <w:lvlJc w:val="left"/>
      <w:pPr>
        <w:ind w:left="2679" w:hanging="360"/>
      </w:pPr>
      <w:rPr>
        <w:rFonts w:ascii="Symbol" w:hAnsi="Symbol" w:hint="default"/>
      </w:rPr>
    </w:lvl>
    <w:lvl w:ilvl="4" w:tplc="04130003" w:tentative="1">
      <w:start w:val="1"/>
      <w:numFmt w:val="bullet"/>
      <w:lvlText w:val="o"/>
      <w:lvlJc w:val="left"/>
      <w:pPr>
        <w:ind w:left="3399" w:hanging="360"/>
      </w:pPr>
      <w:rPr>
        <w:rFonts w:ascii="Courier New" w:hAnsi="Courier New" w:cs="Courier New" w:hint="default"/>
      </w:rPr>
    </w:lvl>
    <w:lvl w:ilvl="5" w:tplc="04130005" w:tentative="1">
      <w:start w:val="1"/>
      <w:numFmt w:val="bullet"/>
      <w:lvlText w:val=""/>
      <w:lvlJc w:val="left"/>
      <w:pPr>
        <w:ind w:left="4119" w:hanging="360"/>
      </w:pPr>
      <w:rPr>
        <w:rFonts w:ascii="Wingdings" w:hAnsi="Wingdings" w:hint="default"/>
      </w:rPr>
    </w:lvl>
    <w:lvl w:ilvl="6" w:tplc="04130001" w:tentative="1">
      <w:start w:val="1"/>
      <w:numFmt w:val="bullet"/>
      <w:lvlText w:val=""/>
      <w:lvlJc w:val="left"/>
      <w:pPr>
        <w:ind w:left="4839" w:hanging="360"/>
      </w:pPr>
      <w:rPr>
        <w:rFonts w:ascii="Symbol" w:hAnsi="Symbol" w:hint="default"/>
      </w:rPr>
    </w:lvl>
    <w:lvl w:ilvl="7" w:tplc="04130003" w:tentative="1">
      <w:start w:val="1"/>
      <w:numFmt w:val="bullet"/>
      <w:lvlText w:val="o"/>
      <w:lvlJc w:val="left"/>
      <w:pPr>
        <w:ind w:left="5559" w:hanging="360"/>
      </w:pPr>
      <w:rPr>
        <w:rFonts w:ascii="Courier New" w:hAnsi="Courier New" w:cs="Courier New" w:hint="default"/>
      </w:rPr>
    </w:lvl>
    <w:lvl w:ilvl="8" w:tplc="04130005" w:tentative="1">
      <w:start w:val="1"/>
      <w:numFmt w:val="bullet"/>
      <w:lvlText w:val=""/>
      <w:lvlJc w:val="left"/>
      <w:pPr>
        <w:ind w:left="6279" w:hanging="360"/>
      </w:pPr>
      <w:rPr>
        <w:rFonts w:ascii="Wingdings" w:hAnsi="Wingdings" w:hint="default"/>
      </w:rPr>
    </w:lvl>
  </w:abstractNum>
  <w:abstractNum w:abstractNumId="31" w15:restartNumberingAfterBreak="0">
    <w:nsid w:val="63200A88"/>
    <w:multiLevelType w:val="hybridMultilevel"/>
    <w:tmpl w:val="38FC9B9A"/>
    <w:lvl w:ilvl="0" w:tplc="D062D886">
      <w:numFmt w:val="bullet"/>
      <w:lvlText w:val=""/>
      <w:lvlJc w:val="left"/>
      <w:pPr>
        <w:ind w:left="720" w:hanging="360"/>
      </w:pPr>
      <w:rPr>
        <w:rFonts w:ascii="Symbol" w:eastAsia="Cambr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1351E3"/>
    <w:multiLevelType w:val="hybridMultilevel"/>
    <w:tmpl w:val="5AAAAD86"/>
    <w:lvl w:ilvl="0" w:tplc="7E76FC26">
      <w:numFmt w:val="bullet"/>
      <w:lvlText w:val="-"/>
      <w:lvlJc w:val="left"/>
      <w:pPr>
        <w:ind w:left="319" w:hanging="90"/>
      </w:pPr>
      <w:rPr>
        <w:rFonts w:ascii="Arial" w:eastAsia="Arial" w:hAnsi="Arial" w:cs="Arial" w:hint="default"/>
        <w:color w:val="FFFFFF"/>
        <w:w w:val="96"/>
        <w:sz w:val="18"/>
        <w:szCs w:val="18"/>
        <w:lang w:val="nl-NL"/>
      </w:rPr>
    </w:lvl>
    <w:lvl w:ilvl="1" w:tplc="8DE2B9B0">
      <w:numFmt w:val="bullet"/>
      <w:lvlText w:val="•"/>
      <w:lvlJc w:val="left"/>
      <w:pPr>
        <w:ind w:left="1138" w:hanging="90"/>
      </w:pPr>
      <w:rPr>
        <w:rFonts w:hint="default"/>
      </w:rPr>
    </w:lvl>
    <w:lvl w:ilvl="2" w:tplc="40C8A204">
      <w:numFmt w:val="bullet"/>
      <w:lvlText w:val="•"/>
      <w:lvlJc w:val="left"/>
      <w:pPr>
        <w:ind w:left="1956" w:hanging="90"/>
      </w:pPr>
      <w:rPr>
        <w:rFonts w:hint="default"/>
      </w:rPr>
    </w:lvl>
    <w:lvl w:ilvl="3" w:tplc="F510FF68">
      <w:numFmt w:val="bullet"/>
      <w:lvlText w:val="•"/>
      <w:lvlJc w:val="left"/>
      <w:pPr>
        <w:ind w:left="2775" w:hanging="90"/>
      </w:pPr>
      <w:rPr>
        <w:rFonts w:hint="default"/>
      </w:rPr>
    </w:lvl>
    <w:lvl w:ilvl="4" w:tplc="DA78AC2A">
      <w:numFmt w:val="bullet"/>
      <w:lvlText w:val="•"/>
      <w:lvlJc w:val="left"/>
      <w:pPr>
        <w:ind w:left="3593" w:hanging="90"/>
      </w:pPr>
      <w:rPr>
        <w:rFonts w:hint="default"/>
      </w:rPr>
    </w:lvl>
    <w:lvl w:ilvl="5" w:tplc="3AD69EB4">
      <w:numFmt w:val="bullet"/>
      <w:lvlText w:val="•"/>
      <w:lvlJc w:val="left"/>
      <w:pPr>
        <w:ind w:left="4411" w:hanging="90"/>
      </w:pPr>
      <w:rPr>
        <w:rFonts w:hint="default"/>
      </w:rPr>
    </w:lvl>
    <w:lvl w:ilvl="6" w:tplc="CBB21C30">
      <w:numFmt w:val="bullet"/>
      <w:lvlText w:val="•"/>
      <w:lvlJc w:val="left"/>
      <w:pPr>
        <w:ind w:left="5230" w:hanging="90"/>
      </w:pPr>
      <w:rPr>
        <w:rFonts w:hint="default"/>
      </w:rPr>
    </w:lvl>
    <w:lvl w:ilvl="7" w:tplc="9F4EECAC">
      <w:numFmt w:val="bullet"/>
      <w:lvlText w:val="•"/>
      <w:lvlJc w:val="left"/>
      <w:pPr>
        <w:ind w:left="6048" w:hanging="90"/>
      </w:pPr>
      <w:rPr>
        <w:rFonts w:hint="default"/>
      </w:rPr>
    </w:lvl>
    <w:lvl w:ilvl="8" w:tplc="3EF21702">
      <w:numFmt w:val="bullet"/>
      <w:lvlText w:val="•"/>
      <w:lvlJc w:val="left"/>
      <w:pPr>
        <w:ind w:left="6867" w:hanging="90"/>
      </w:pPr>
      <w:rPr>
        <w:rFonts w:hint="default"/>
      </w:rPr>
    </w:lvl>
  </w:abstractNum>
  <w:abstractNum w:abstractNumId="33" w15:restartNumberingAfterBreak="0">
    <w:nsid w:val="69484896"/>
    <w:multiLevelType w:val="hybridMultilevel"/>
    <w:tmpl w:val="D01E8A7C"/>
    <w:lvl w:ilvl="0" w:tplc="959870E2">
      <w:numFmt w:val="bullet"/>
      <w:lvlText w:val="–"/>
      <w:lvlJc w:val="left"/>
      <w:pPr>
        <w:ind w:left="519" w:hanging="360"/>
      </w:pPr>
      <w:rPr>
        <w:rFonts w:ascii="Arial" w:eastAsia="Arial" w:hAnsi="Arial" w:cs="Arial" w:hint="default"/>
        <w:color w:val="26BCD7"/>
        <w:w w:val="103"/>
        <w:sz w:val="18"/>
        <w:szCs w:val="18"/>
        <w:lang w:val="nl-NL"/>
      </w:rPr>
    </w:lvl>
    <w:lvl w:ilvl="1" w:tplc="04130003" w:tentative="1">
      <w:start w:val="1"/>
      <w:numFmt w:val="bullet"/>
      <w:lvlText w:val="o"/>
      <w:lvlJc w:val="left"/>
      <w:pPr>
        <w:ind w:left="1239" w:hanging="360"/>
      </w:pPr>
      <w:rPr>
        <w:rFonts w:ascii="Courier New" w:hAnsi="Courier New" w:cs="Courier New" w:hint="default"/>
      </w:rPr>
    </w:lvl>
    <w:lvl w:ilvl="2" w:tplc="04130005" w:tentative="1">
      <w:start w:val="1"/>
      <w:numFmt w:val="bullet"/>
      <w:lvlText w:val=""/>
      <w:lvlJc w:val="left"/>
      <w:pPr>
        <w:ind w:left="1959" w:hanging="360"/>
      </w:pPr>
      <w:rPr>
        <w:rFonts w:ascii="Wingdings" w:hAnsi="Wingdings" w:hint="default"/>
      </w:rPr>
    </w:lvl>
    <w:lvl w:ilvl="3" w:tplc="04130001" w:tentative="1">
      <w:start w:val="1"/>
      <w:numFmt w:val="bullet"/>
      <w:lvlText w:val=""/>
      <w:lvlJc w:val="left"/>
      <w:pPr>
        <w:ind w:left="2679" w:hanging="360"/>
      </w:pPr>
      <w:rPr>
        <w:rFonts w:ascii="Symbol" w:hAnsi="Symbol" w:hint="default"/>
      </w:rPr>
    </w:lvl>
    <w:lvl w:ilvl="4" w:tplc="04130003" w:tentative="1">
      <w:start w:val="1"/>
      <w:numFmt w:val="bullet"/>
      <w:lvlText w:val="o"/>
      <w:lvlJc w:val="left"/>
      <w:pPr>
        <w:ind w:left="3399" w:hanging="360"/>
      </w:pPr>
      <w:rPr>
        <w:rFonts w:ascii="Courier New" w:hAnsi="Courier New" w:cs="Courier New" w:hint="default"/>
      </w:rPr>
    </w:lvl>
    <w:lvl w:ilvl="5" w:tplc="04130005" w:tentative="1">
      <w:start w:val="1"/>
      <w:numFmt w:val="bullet"/>
      <w:lvlText w:val=""/>
      <w:lvlJc w:val="left"/>
      <w:pPr>
        <w:ind w:left="4119" w:hanging="360"/>
      </w:pPr>
      <w:rPr>
        <w:rFonts w:ascii="Wingdings" w:hAnsi="Wingdings" w:hint="default"/>
      </w:rPr>
    </w:lvl>
    <w:lvl w:ilvl="6" w:tplc="04130001" w:tentative="1">
      <w:start w:val="1"/>
      <w:numFmt w:val="bullet"/>
      <w:lvlText w:val=""/>
      <w:lvlJc w:val="left"/>
      <w:pPr>
        <w:ind w:left="4839" w:hanging="360"/>
      </w:pPr>
      <w:rPr>
        <w:rFonts w:ascii="Symbol" w:hAnsi="Symbol" w:hint="default"/>
      </w:rPr>
    </w:lvl>
    <w:lvl w:ilvl="7" w:tplc="04130003" w:tentative="1">
      <w:start w:val="1"/>
      <w:numFmt w:val="bullet"/>
      <w:lvlText w:val="o"/>
      <w:lvlJc w:val="left"/>
      <w:pPr>
        <w:ind w:left="5559" w:hanging="360"/>
      </w:pPr>
      <w:rPr>
        <w:rFonts w:ascii="Courier New" w:hAnsi="Courier New" w:cs="Courier New" w:hint="default"/>
      </w:rPr>
    </w:lvl>
    <w:lvl w:ilvl="8" w:tplc="04130005" w:tentative="1">
      <w:start w:val="1"/>
      <w:numFmt w:val="bullet"/>
      <w:lvlText w:val=""/>
      <w:lvlJc w:val="left"/>
      <w:pPr>
        <w:ind w:left="6279" w:hanging="360"/>
      </w:pPr>
      <w:rPr>
        <w:rFonts w:ascii="Wingdings" w:hAnsi="Wingdings" w:hint="default"/>
      </w:rPr>
    </w:lvl>
  </w:abstractNum>
  <w:abstractNum w:abstractNumId="34" w15:restartNumberingAfterBreak="0">
    <w:nsid w:val="6B1666E3"/>
    <w:multiLevelType w:val="hybridMultilevel"/>
    <w:tmpl w:val="E064013E"/>
    <w:lvl w:ilvl="0" w:tplc="21228152">
      <w:numFmt w:val="bullet"/>
      <w:lvlText w:val="–"/>
      <w:lvlJc w:val="left"/>
      <w:pPr>
        <w:ind w:left="158" w:hanging="139"/>
      </w:pPr>
      <w:rPr>
        <w:rFonts w:ascii="Arial" w:eastAsia="Arial" w:hAnsi="Arial" w:cs="Arial" w:hint="default"/>
        <w:color w:val="26BCD7"/>
        <w:w w:val="103"/>
        <w:sz w:val="18"/>
        <w:szCs w:val="18"/>
      </w:rPr>
    </w:lvl>
    <w:lvl w:ilvl="1" w:tplc="AF664702">
      <w:numFmt w:val="bullet"/>
      <w:lvlText w:val="•"/>
      <w:lvlJc w:val="left"/>
      <w:pPr>
        <w:ind w:left="998" w:hanging="139"/>
      </w:pPr>
      <w:rPr>
        <w:rFonts w:hint="default"/>
      </w:rPr>
    </w:lvl>
    <w:lvl w:ilvl="2" w:tplc="ADB8EC8A">
      <w:numFmt w:val="bullet"/>
      <w:lvlText w:val="•"/>
      <w:lvlJc w:val="left"/>
      <w:pPr>
        <w:ind w:left="1836" w:hanging="139"/>
      </w:pPr>
      <w:rPr>
        <w:rFonts w:hint="default"/>
      </w:rPr>
    </w:lvl>
    <w:lvl w:ilvl="3" w:tplc="F22E7EE0">
      <w:numFmt w:val="bullet"/>
      <w:lvlText w:val="•"/>
      <w:lvlJc w:val="left"/>
      <w:pPr>
        <w:ind w:left="2675" w:hanging="139"/>
      </w:pPr>
      <w:rPr>
        <w:rFonts w:hint="default"/>
      </w:rPr>
    </w:lvl>
    <w:lvl w:ilvl="4" w:tplc="BF86EA1C">
      <w:numFmt w:val="bullet"/>
      <w:lvlText w:val="•"/>
      <w:lvlJc w:val="left"/>
      <w:pPr>
        <w:ind w:left="3513" w:hanging="139"/>
      </w:pPr>
      <w:rPr>
        <w:rFonts w:hint="default"/>
      </w:rPr>
    </w:lvl>
    <w:lvl w:ilvl="5" w:tplc="CC7098E2">
      <w:numFmt w:val="bullet"/>
      <w:lvlText w:val="•"/>
      <w:lvlJc w:val="left"/>
      <w:pPr>
        <w:ind w:left="4352" w:hanging="139"/>
      </w:pPr>
      <w:rPr>
        <w:rFonts w:hint="default"/>
      </w:rPr>
    </w:lvl>
    <w:lvl w:ilvl="6" w:tplc="A412CEDC">
      <w:numFmt w:val="bullet"/>
      <w:lvlText w:val="•"/>
      <w:lvlJc w:val="left"/>
      <w:pPr>
        <w:ind w:left="5190" w:hanging="139"/>
      </w:pPr>
      <w:rPr>
        <w:rFonts w:hint="default"/>
      </w:rPr>
    </w:lvl>
    <w:lvl w:ilvl="7" w:tplc="59DCD41E">
      <w:numFmt w:val="bullet"/>
      <w:lvlText w:val="•"/>
      <w:lvlJc w:val="left"/>
      <w:pPr>
        <w:ind w:left="6028" w:hanging="139"/>
      </w:pPr>
      <w:rPr>
        <w:rFonts w:hint="default"/>
      </w:rPr>
    </w:lvl>
    <w:lvl w:ilvl="8" w:tplc="37D07D8E">
      <w:numFmt w:val="bullet"/>
      <w:lvlText w:val="•"/>
      <w:lvlJc w:val="left"/>
      <w:pPr>
        <w:ind w:left="6867" w:hanging="139"/>
      </w:pPr>
      <w:rPr>
        <w:rFonts w:hint="default"/>
      </w:rPr>
    </w:lvl>
  </w:abstractNum>
  <w:abstractNum w:abstractNumId="35" w15:restartNumberingAfterBreak="0">
    <w:nsid w:val="6C041C1F"/>
    <w:multiLevelType w:val="hybridMultilevel"/>
    <w:tmpl w:val="FCC6F94A"/>
    <w:lvl w:ilvl="0" w:tplc="325E90A0">
      <w:numFmt w:val="bullet"/>
      <w:lvlText w:val="–"/>
      <w:lvlJc w:val="left"/>
      <w:pPr>
        <w:ind w:left="158" w:hanging="139"/>
      </w:pPr>
      <w:rPr>
        <w:rFonts w:ascii="Arial" w:eastAsia="Arial" w:hAnsi="Arial" w:cs="Arial" w:hint="default"/>
        <w:color w:val="26BCD7"/>
        <w:w w:val="103"/>
        <w:sz w:val="18"/>
        <w:szCs w:val="18"/>
        <w:lang w:val="nl-NL"/>
      </w:rPr>
    </w:lvl>
    <w:lvl w:ilvl="1" w:tplc="E8F6E618">
      <w:numFmt w:val="bullet"/>
      <w:lvlText w:val="•"/>
      <w:lvlJc w:val="left"/>
      <w:pPr>
        <w:ind w:left="998" w:hanging="139"/>
      </w:pPr>
      <w:rPr>
        <w:rFonts w:hint="default"/>
      </w:rPr>
    </w:lvl>
    <w:lvl w:ilvl="2" w:tplc="C6F89DE8">
      <w:numFmt w:val="bullet"/>
      <w:lvlText w:val="•"/>
      <w:lvlJc w:val="left"/>
      <w:pPr>
        <w:ind w:left="1836" w:hanging="139"/>
      </w:pPr>
      <w:rPr>
        <w:rFonts w:hint="default"/>
      </w:rPr>
    </w:lvl>
    <w:lvl w:ilvl="3" w:tplc="3ABEEA56">
      <w:numFmt w:val="bullet"/>
      <w:lvlText w:val="•"/>
      <w:lvlJc w:val="left"/>
      <w:pPr>
        <w:ind w:left="2675" w:hanging="139"/>
      </w:pPr>
      <w:rPr>
        <w:rFonts w:hint="default"/>
      </w:rPr>
    </w:lvl>
    <w:lvl w:ilvl="4" w:tplc="875AFBC4">
      <w:numFmt w:val="bullet"/>
      <w:lvlText w:val="•"/>
      <w:lvlJc w:val="left"/>
      <w:pPr>
        <w:ind w:left="3513" w:hanging="139"/>
      </w:pPr>
      <w:rPr>
        <w:rFonts w:hint="default"/>
      </w:rPr>
    </w:lvl>
    <w:lvl w:ilvl="5" w:tplc="21041416">
      <w:numFmt w:val="bullet"/>
      <w:lvlText w:val="•"/>
      <w:lvlJc w:val="left"/>
      <w:pPr>
        <w:ind w:left="4352" w:hanging="139"/>
      </w:pPr>
      <w:rPr>
        <w:rFonts w:hint="default"/>
      </w:rPr>
    </w:lvl>
    <w:lvl w:ilvl="6" w:tplc="D8B8B288">
      <w:numFmt w:val="bullet"/>
      <w:lvlText w:val="•"/>
      <w:lvlJc w:val="left"/>
      <w:pPr>
        <w:ind w:left="5190" w:hanging="139"/>
      </w:pPr>
      <w:rPr>
        <w:rFonts w:hint="default"/>
      </w:rPr>
    </w:lvl>
    <w:lvl w:ilvl="7" w:tplc="ADA896FC">
      <w:numFmt w:val="bullet"/>
      <w:lvlText w:val="•"/>
      <w:lvlJc w:val="left"/>
      <w:pPr>
        <w:ind w:left="6028" w:hanging="139"/>
      </w:pPr>
      <w:rPr>
        <w:rFonts w:hint="default"/>
      </w:rPr>
    </w:lvl>
    <w:lvl w:ilvl="8" w:tplc="E06E612A">
      <w:numFmt w:val="bullet"/>
      <w:lvlText w:val="•"/>
      <w:lvlJc w:val="left"/>
      <w:pPr>
        <w:ind w:left="6867" w:hanging="139"/>
      </w:pPr>
      <w:rPr>
        <w:rFonts w:hint="default"/>
      </w:rPr>
    </w:lvl>
  </w:abstractNum>
  <w:abstractNum w:abstractNumId="36" w15:restartNumberingAfterBreak="0">
    <w:nsid w:val="6C0E2B6C"/>
    <w:multiLevelType w:val="hybridMultilevel"/>
    <w:tmpl w:val="20D01870"/>
    <w:lvl w:ilvl="0" w:tplc="CA886DE8">
      <w:numFmt w:val="bullet"/>
      <w:lvlText w:val="–"/>
      <w:lvlJc w:val="left"/>
      <w:pPr>
        <w:ind w:left="158" w:hanging="139"/>
      </w:pPr>
      <w:rPr>
        <w:rFonts w:ascii="Arial" w:eastAsia="Arial" w:hAnsi="Arial" w:cs="Arial" w:hint="default"/>
        <w:color w:val="26BCD7"/>
        <w:w w:val="103"/>
        <w:sz w:val="18"/>
        <w:szCs w:val="18"/>
      </w:rPr>
    </w:lvl>
    <w:lvl w:ilvl="1" w:tplc="EBEC5D9C">
      <w:numFmt w:val="bullet"/>
      <w:lvlText w:val="•"/>
      <w:lvlJc w:val="left"/>
      <w:pPr>
        <w:ind w:left="998" w:hanging="139"/>
      </w:pPr>
      <w:rPr>
        <w:rFonts w:hint="default"/>
      </w:rPr>
    </w:lvl>
    <w:lvl w:ilvl="2" w:tplc="ACF23542">
      <w:numFmt w:val="bullet"/>
      <w:lvlText w:val="•"/>
      <w:lvlJc w:val="left"/>
      <w:pPr>
        <w:ind w:left="1836" w:hanging="139"/>
      </w:pPr>
      <w:rPr>
        <w:rFonts w:hint="default"/>
      </w:rPr>
    </w:lvl>
    <w:lvl w:ilvl="3" w:tplc="9918A9AE">
      <w:numFmt w:val="bullet"/>
      <w:lvlText w:val="•"/>
      <w:lvlJc w:val="left"/>
      <w:pPr>
        <w:ind w:left="2675" w:hanging="139"/>
      </w:pPr>
      <w:rPr>
        <w:rFonts w:hint="default"/>
      </w:rPr>
    </w:lvl>
    <w:lvl w:ilvl="4" w:tplc="EEC82636">
      <w:numFmt w:val="bullet"/>
      <w:lvlText w:val="•"/>
      <w:lvlJc w:val="left"/>
      <w:pPr>
        <w:ind w:left="3513" w:hanging="139"/>
      </w:pPr>
      <w:rPr>
        <w:rFonts w:hint="default"/>
      </w:rPr>
    </w:lvl>
    <w:lvl w:ilvl="5" w:tplc="31C488AA">
      <w:numFmt w:val="bullet"/>
      <w:lvlText w:val="•"/>
      <w:lvlJc w:val="left"/>
      <w:pPr>
        <w:ind w:left="4352" w:hanging="139"/>
      </w:pPr>
      <w:rPr>
        <w:rFonts w:hint="default"/>
      </w:rPr>
    </w:lvl>
    <w:lvl w:ilvl="6" w:tplc="63E49C3C">
      <w:numFmt w:val="bullet"/>
      <w:lvlText w:val="•"/>
      <w:lvlJc w:val="left"/>
      <w:pPr>
        <w:ind w:left="5190" w:hanging="139"/>
      </w:pPr>
      <w:rPr>
        <w:rFonts w:hint="default"/>
      </w:rPr>
    </w:lvl>
    <w:lvl w:ilvl="7" w:tplc="4E5A5F2E">
      <w:numFmt w:val="bullet"/>
      <w:lvlText w:val="•"/>
      <w:lvlJc w:val="left"/>
      <w:pPr>
        <w:ind w:left="6028" w:hanging="139"/>
      </w:pPr>
      <w:rPr>
        <w:rFonts w:hint="default"/>
      </w:rPr>
    </w:lvl>
    <w:lvl w:ilvl="8" w:tplc="EE30583E">
      <w:numFmt w:val="bullet"/>
      <w:lvlText w:val="•"/>
      <w:lvlJc w:val="left"/>
      <w:pPr>
        <w:ind w:left="6867" w:hanging="139"/>
      </w:pPr>
      <w:rPr>
        <w:rFonts w:hint="default"/>
      </w:rPr>
    </w:lvl>
  </w:abstractNum>
  <w:abstractNum w:abstractNumId="37" w15:restartNumberingAfterBreak="0">
    <w:nsid w:val="70F40D8E"/>
    <w:multiLevelType w:val="hybridMultilevel"/>
    <w:tmpl w:val="E7625F32"/>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1017838"/>
    <w:multiLevelType w:val="hybridMultilevel"/>
    <w:tmpl w:val="A35A2464"/>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39" w15:restartNumberingAfterBreak="0">
    <w:nsid w:val="75D37327"/>
    <w:multiLevelType w:val="hybridMultilevel"/>
    <w:tmpl w:val="F218431E"/>
    <w:lvl w:ilvl="0" w:tplc="CA886DE8">
      <w:numFmt w:val="bullet"/>
      <w:lvlText w:val="–"/>
      <w:lvlJc w:val="left"/>
      <w:pPr>
        <w:ind w:left="720" w:hanging="360"/>
      </w:pPr>
      <w:rPr>
        <w:rFonts w:ascii="Arial" w:eastAsia="Arial" w:hAnsi="Arial" w:cs="Arial" w:hint="default"/>
        <w:color w:val="26BCD7"/>
        <w:w w:val="103"/>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2746B5"/>
    <w:multiLevelType w:val="hybridMultilevel"/>
    <w:tmpl w:val="C4C2E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3A707C"/>
    <w:multiLevelType w:val="hybridMultilevel"/>
    <w:tmpl w:val="0B24BF4E"/>
    <w:lvl w:ilvl="0" w:tplc="9A5C46E2">
      <w:numFmt w:val="bullet"/>
      <w:lvlText w:val="-"/>
      <w:lvlJc w:val="left"/>
      <w:pPr>
        <w:ind w:left="226" w:hanging="94"/>
      </w:pPr>
      <w:rPr>
        <w:rFonts w:ascii="Arial" w:eastAsia="Arial" w:hAnsi="Arial" w:cs="Arial" w:hint="default"/>
        <w:color w:val="FFFFFF"/>
        <w:w w:val="96"/>
        <w:sz w:val="18"/>
        <w:szCs w:val="18"/>
      </w:rPr>
    </w:lvl>
    <w:lvl w:ilvl="1" w:tplc="B8867C3A">
      <w:numFmt w:val="bullet"/>
      <w:lvlText w:val="•"/>
      <w:lvlJc w:val="left"/>
      <w:pPr>
        <w:ind w:left="1048" w:hanging="94"/>
      </w:pPr>
      <w:rPr>
        <w:rFonts w:hint="default"/>
      </w:rPr>
    </w:lvl>
    <w:lvl w:ilvl="2" w:tplc="5D0E698C">
      <w:numFmt w:val="bullet"/>
      <w:lvlText w:val="•"/>
      <w:lvlJc w:val="left"/>
      <w:pPr>
        <w:ind w:left="1876" w:hanging="94"/>
      </w:pPr>
      <w:rPr>
        <w:rFonts w:hint="default"/>
      </w:rPr>
    </w:lvl>
    <w:lvl w:ilvl="3" w:tplc="8EF60E60">
      <w:numFmt w:val="bullet"/>
      <w:lvlText w:val="•"/>
      <w:lvlJc w:val="left"/>
      <w:pPr>
        <w:ind w:left="2705" w:hanging="94"/>
      </w:pPr>
      <w:rPr>
        <w:rFonts w:hint="default"/>
      </w:rPr>
    </w:lvl>
    <w:lvl w:ilvl="4" w:tplc="DD76BCC6">
      <w:numFmt w:val="bullet"/>
      <w:lvlText w:val="•"/>
      <w:lvlJc w:val="left"/>
      <w:pPr>
        <w:ind w:left="3533" w:hanging="94"/>
      </w:pPr>
      <w:rPr>
        <w:rFonts w:hint="default"/>
      </w:rPr>
    </w:lvl>
    <w:lvl w:ilvl="5" w:tplc="A9049E46">
      <w:numFmt w:val="bullet"/>
      <w:lvlText w:val="•"/>
      <w:lvlJc w:val="left"/>
      <w:pPr>
        <w:ind w:left="4361" w:hanging="94"/>
      </w:pPr>
      <w:rPr>
        <w:rFonts w:hint="default"/>
      </w:rPr>
    </w:lvl>
    <w:lvl w:ilvl="6" w:tplc="6F2C5264">
      <w:numFmt w:val="bullet"/>
      <w:lvlText w:val="•"/>
      <w:lvlJc w:val="left"/>
      <w:pPr>
        <w:ind w:left="5190" w:hanging="94"/>
      </w:pPr>
      <w:rPr>
        <w:rFonts w:hint="default"/>
      </w:rPr>
    </w:lvl>
    <w:lvl w:ilvl="7" w:tplc="1A9426AA">
      <w:numFmt w:val="bullet"/>
      <w:lvlText w:val="•"/>
      <w:lvlJc w:val="left"/>
      <w:pPr>
        <w:ind w:left="6018" w:hanging="94"/>
      </w:pPr>
      <w:rPr>
        <w:rFonts w:hint="default"/>
      </w:rPr>
    </w:lvl>
    <w:lvl w:ilvl="8" w:tplc="8B9E9708">
      <w:numFmt w:val="bullet"/>
      <w:lvlText w:val="•"/>
      <w:lvlJc w:val="left"/>
      <w:pPr>
        <w:ind w:left="6847" w:hanging="94"/>
      </w:pPr>
      <w:rPr>
        <w:rFonts w:hint="default"/>
      </w:rPr>
    </w:lvl>
  </w:abstractNum>
  <w:num w:numId="1">
    <w:abstractNumId w:val="37"/>
  </w:num>
  <w:num w:numId="2">
    <w:abstractNumId w:val="6"/>
  </w:num>
  <w:num w:numId="3">
    <w:abstractNumId w:val="31"/>
  </w:num>
  <w:num w:numId="4">
    <w:abstractNumId w:val="38"/>
  </w:num>
  <w:num w:numId="5">
    <w:abstractNumId w:val="23"/>
  </w:num>
  <w:num w:numId="6">
    <w:abstractNumId w:val="24"/>
  </w:num>
  <w:num w:numId="7">
    <w:abstractNumId w:val="32"/>
  </w:num>
  <w:num w:numId="8">
    <w:abstractNumId w:val="36"/>
  </w:num>
  <w:num w:numId="9">
    <w:abstractNumId w:val="28"/>
  </w:num>
  <w:num w:numId="10">
    <w:abstractNumId w:val="27"/>
  </w:num>
  <w:num w:numId="11">
    <w:abstractNumId w:val="11"/>
  </w:num>
  <w:num w:numId="12">
    <w:abstractNumId w:val="17"/>
  </w:num>
  <w:num w:numId="13">
    <w:abstractNumId w:val="41"/>
  </w:num>
  <w:num w:numId="14">
    <w:abstractNumId w:val="34"/>
  </w:num>
  <w:num w:numId="15">
    <w:abstractNumId w:val="1"/>
  </w:num>
  <w:num w:numId="16">
    <w:abstractNumId w:val="22"/>
  </w:num>
  <w:num w:numId="17">
    <w:abstractNumId w:val="10"/>
  </w:num>
  <w:num w:numId="18">
    <w:abstractNumId w:val="7"/>
  </w:num>
  <w:num w:numId="19">
    <w:abstractNumId w:val="5"/>
  </w:num>
  <w:num w:numId="20">
    <w:abstractNumId w:val="4"/>
  </w:num>
  <w:num w:numId="21">
    <w:abstractNumId w:val="35"/>
  </w:num>
  <w:num w:numId="22">
    <w:abstractNumId w:val="40"/>
  </w:num>
  <w:num w:numId="23">
    <w:abstractNumId w:val="25"/>
  </w:num>
  <w:num w:numId="24">
    <w:abstractNumId w:val="12"/>
  </w:num>
  <w:num w:numId="25">
    <w:abstractNumId w:val="15"/>
  </w:num>
  <w:num w:numId="26">
    <w:abstractNumId w:val="39"/>
  </w:num>
  <w:num w:numId="27">
    <w:abstractNumId w:val="16"/>
  </w:num>
  <w:num w:numId="28">
    <w:abstractNumId w:val="33"/>
  </w:num>
  <w:num w:numId="29">
    <w:abstractNumId w:val="20"/>
  </w:num>
  <w:num w:numId="30">
    <w:abstractNumId w:val="13"/>
  </w:num>
  <w:num w:numId="31">
    <w:abstractNumId w:val="26"/>
  </w:num>
  <w:num w:numId="32">
    <w:abstractNumId w:val="2"/>
  </w:num>
  <w:num w:numId="33">
    <w:abstractNumId w:val="3"/>
  </w:num>
  <w:num w:numId="34">
    <w:abstractNumId w:val="0"/>
  </w:num>
  <w:num w:numId="35">
    <w:abstractNumId w:val="30"/>
  </w:num>
  <w:num w:numId="36">
    <w:abstractNumId w:val="19"/>
  </w:num>
  <w:num w:numId="37">
    <w:abstractNumId w:val="14"/>
  </w:num>
  <w:num w:numId="38">
    <w:abstractNumId w:val="29"/>
  </w:num>
  <w:num w:numId="39">
    <w:abstractNumId w:val="8"/>
  </w:num>
  <w:num w:numId="40">
    <w:abstractNumId w:val="9"/>
  </w:num>
  <w:num w:numId="41">
    <w:abstractNumId w:val="2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activeWritingStyle w:appName="MSWord" w:lang="pt-BR"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defaultTabStop w:val="709"/>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7B"/>
    <w:rsid w:val="00002F57"/>
    <w:rsid w:val="0001023C"/>
    <w:rsid w:val="000177CC"/>
    <w:rsid w:val="000208A9"/>
    <w:rsid w:val="00020C43"/>
    <w:rsid w:val="0002344D"/>
    <w:rsid w:val="00030A01"/>
    <w:rsid w:val="00034A5B"/>
    <w:rsid w:val="00041597"/>
    <w:rsid w:val="000454C6"/>
    <w:rsid w:val="000455EF"/>
    <w:rsid w:val="00045861"/>
    <w:rsid w:val="000507AD"/>
    <w:rsid w:val="000514B8"/>
    <w:rsid w:val="0006525A"/>
    <w:rsid w:val="00084E8F"/>
    <w:rsid w:val="0009115C"/>
    <w:rsid w:val="000937E7"/>
    <w:rsid w:val="000A4EE4"/>
    <w:rsid w:val="000A5DC9"/>
    <w:rsid w:val="000A6126"/>
    <w:rsid w:val="000A6A07"/>
    <w:rsid w:val="000C214A"/>
    <w:rsid w:val="000C4D34"/>
    <w:rsid w:val="000D00E4"/>
    <w:rsid w:val="000D20B2"/>
    <w:rsid w:val="000D5163"/>
    <w:rsid w:val="000E526D"/>
    <w:rsid w:val="000F02F0"/>
    <w:rsid w:val="000F356D"/>
    <w:rsid w:val="000F382E"/>
    <w:rsid w:val="00101DFC"/>
    <w:rsid w:val="00102B25"/>
    <w:rsid w:val="001032C3"/>
    <w:rsid w:val="001058C4"/>
    <w:rsid w:val="00107EE9"/>
    <w:rsid w:val="00116EFB"/>
    <w:rsid w:val="00123C4E"/>
    <w:rsid w:val="00124EAD"/>
    <w:rsid w:val="00131A6C"/>
    <w:rsid w:val="001343BB"/>
    <w:rsid w:val="001632E0"/>
    <w:rsid w:val="00174339"/>
    <w:rsid w:val="001764C2"/>
    <w:rsid w:val="0018175C"/>
    <w:rsid w:val="001828A9"/>
    <w:rsid w:val="0018561B"/>
    <w:rsid w:val="001915AA"/>
    <w:rsid w:val="001A2166"/>
    <w:rsid w:val="001B5C73"/>
    <w:rsid w:val="001C6DB3"/>
    <w:rsid w:val="001D5302"/>
    <w:rsid w:val="001E31A0"/>
    <w:rsid w:val="001F0D0F"/>
    <w:rsid w:val="001F2951"/>
    <w:rsid w:val="001F7317"/>
    <w:rsid w:val="002050F7"/>
    <w:rsid w:val="00205D04"/>
    <w:rsid w:val="002128D0"/>
    <w:rsid w:val="002262D2"/>
    <w:rsid w:val="00226EC2"/>
    <w:rsid w:val="0024467E"/>
    <w:rsid w:val="00244EF2"/>
    <w:rsid w:val="00254E1B"/>
    <w:rsid w:val="00264935"/>
    <w:rsid w:val="00267E78"/>
    <w:rsid w:val="00280E63"/>
    <w:rsid w:val="002B2460"/>
    <w:rsid w:val="002B6481"/>
    <w:rsid w:val="002D13AF"/>
    <w:rsid w:val="002D46A6"/>
    <w:rsid w:val="00312360"/>
    <w:rsid w:val="00333742"/>
    <w:rsid w:val="00333826"/>
    <w:rsid w:val="0033393F"/>
    <w:rsid w:val="003426E7"/>
    <w:rsid w:val="00345393"/>
    <w:rsid w:val="00352191"/>
    <w:rsid w:val="00355BA8"/>
    <w:rsid w:val="0036414F"/>
    <w:rsid w:val="00371594"/>
    <w:rsid w:val="003754C7"/>
    <w:rsid w:val="0038255F"/>
    <w:rsid w:val="00384A7C"/>
    <w:rsid w:val="0039448A"/>
    <w:rsid w:val="0039642C"/>
    <w:rsid w:val="003A4C09"/>
    <w:rsid w:val="003D1A91"/>
    <w:rsid w:val="003F54B8"/>
    <w:rsid w:val="004001FD"/>
    <w:rsid w:val="0040554A"/>
    <w:rsid w:val="00406D49"/>
    <w:rsid w:val="00414E15"/>
    <w:rsid w:val="004307C1"/>
    <w:rsid w:val="00432092"/>
    <w:rsid w:val="00432D56"/>
    <w:rsid w:val="0044339D"/>
    <w:rsid w:val="00446B6B"/>
    <w:rsid w:val="00447B1F"/>
    <w:rsid w:val="004713CB"/>
    <w:rsid w:val="00471A20"/>
    <w:rsid w:val="0047510F"/>
    <w:rsid w:val="00490FB9"/>
    <w:rsid w:val="004A30C0"/>
    <w:rsid w:val="004C40CC"/>
    <w:rsid w:val="004D0B6C"/>
    <w:rsid w:val="004E6F54"/>
    <w:rsid w:val="004F508E"/>
    <w:rsid w:val="004F5268"/>
    <w:rsid w:val="00500DCC"/>
    <w:rsid w:val="005144DD"/>
    <w:rsid w:val="005201F2"/>
    <w:rsid w:val="0052582E"/>
    <w:rsid w:val="00533A8A"/>
    <w:rsid w:val="0054144E"/>
    <w:rsid w:val="00543CCE"/>
    <w:rsid w:val="0055151A"/>
    <w:rsid w:val="0055170F"/>
    <w:rsid w:val="0056339C"/>
    <w:rsid w:val="00565002"/>
    <w:rsid w:val="00574C55"/>
    <w:rsid w:val="00574EB2"/>
    <w:rsid w:val="00581236"/>
    <w:rsid w:val="00581EBE"/>
    <w:rsid w:val="0058416E"/>
    <w:rsid w:val="005859BE"/>
    <w:rsid w:val="00585EA5"/>
    <w:rsid w:val="00585FC9"/>
    <w:rsid w:val="00592838"/>
    <w:rsid w:val="005A5C1E"/>
    <w:rsid w:val="005B6D75"/>
    <w:rsid w:val="005B7E7D"/>
    <w:rsid w:val="005C156B"/>
    <w:rsid w:val="005C245F"/>
    <w:rsid w:val="005D114A"/>
    <w:rsid w:val="005E01D9"/>
    <w:rsid w:val="005E0343"/>
    <w:rsid w:val="005E0798"/>
    <w:rsid w:val="005E2BC7"/>
    <w:rsid w:val="005F7943"/>
    <w:rsid w:val="00606A8C"/>
    <w:rsid w:val="006424A6"/>
    <w:rsid w:val="00647520"/>
    <w:rsid w:val="006503E0"/>
    <w:rsid w:val="00655953"/>
    <w:rsid w:val="006634C7"/>
    <w:rsid w:val="006654E3"/>
    <w:rsid w:val="00672EF3"/>
    <w:rsid w:val="0067584E"/>
    <w:rsid w:val="00677A99"/>
    <w:rsid w:val="00680403"/>
    <w:rsid w:val="00685548"/>
    <w:rsid w:val="00690874"/>
    <w:rsid w:val="00690DFC"/>
    <w:rsid w:val="006A61EC"/>
    <w:rsid w:val="006D03C3"/>
    <w:rsid w:val="006D0772"/>
    <w:rsid w:val="006D3A53"/>
    <w:rsid w:val="006E1595"/>
    <w:rsid w:val="006E34BB"/>
    <w:rsid w:val="00706CB6"/>
    <w:rsid w:val="00714B74"/>
    <w:rsid w:val="00717966"/>
    <w:rsid w:val="00722E00"/>
    <w:rsid w:val="00724991"/>
    <w:rsid w:val="00727BFC"/>
    <w:rsid w:val="007311F2"/>
    <w:rsid w:val="00736BE9"/>
    <w:rsid w:val="00737597"/>
    <w:rsid w:val="00741511"/>
    <w:rsid w:val="00742C28"/>
    <w:rsid w:val="00742D5D"/>
    <w:rsid w:val="00746901"/>
    <w:rsid w:val="0074748A"/>
    <w:rsid w:val="007502DB"/>
    <w:rsid w:val="007548FC"/>
    <w:rsid w:val="007559D2"/>
    <w:rsid w:val="00760E41"/>
    <w:rsid w:val="00767C8A"/>
    <w:rsid w:val="0077017C"/>
    <w:rsid w:val="00770610"/>
    <w:rsid w:val="00777FCB"/>
    <w:rsid w:val="007809B8"/>
    <w:rsid w:val="007813AF"/>
    <w:rsid w:val="00787879"/>
    <w:rsid w:val="007A23BD"/>
    <w:rsid w:val="007B522B"/>
    <w:rsid w:val="007C0C50"/>
    <w:rsid w:val="007C1CF3"/>
    <w:rsid w:val="007C7AFC"/>
    <w:rsid w:val="007E6C57"/>
    <w:rsid w:val="00801B7E"/>
    <w:rsid w:val="00802D8B"/>
    <w:rsid w:val="00804C80"/>
    <w:rsid w:val="00807E8F"/>
    <w:rsid w:val="00811F0F"/>
    <w:rsid w:val="00816689"/>
    <w:rsid w:val="00826C09"/>
    <w:rsid w:val="00831F36"/>
    <w:rsid w:val="00835126"/>
    <w:rsid w:val="008452B9"/>
    <w:rsid w:val="0084606E"/>
    <w:rsid w:val="00857D24"/>
    <w:rsid w:val="00863A2E"/>
    <w:rsid w:val="00864A94"/>
    <w:rsid w:val="008664EC"/>
    <w:rsid w:val="0088475D"/>
    <w:rsid w:val="0088716D"/>
    <w:rsid w:val="00891F1F"/>
    <w:rsid w:val="008B08D8"/>
    <w:rsid w:val="008C4275"/>
    <w:rsid w:val="008C4A0F"/>
    <w:rsid w:val="008D295A"/>
    <w:rsid w:val="008E3285"/>
    <w:rsid w:val="00903242"/>
    <w:rsid w:val="00907C7B"/>
    <w:rsid w:val="009300C6"/>
    <w:rsid w:val="009353FC"/>
    <w:rsid w:val="00943C54"/>
    <w:rsid w:val="00946EFF"/>
    <w:rsid w:val="009476C3"/>
    <w:rsid w:val="0094775E"/>
    <w:rsid w:val="00950F99"/>
    <w:rsid w:val="00963E07"/>
    <w:rsid w:val="00970AAA"/>
    <w:rsid w:val="009769CE"/>
    <w:rsid w:val="009820B3"/>
    <w:rsid w:val="00986311"/>
    <w:rsid w:val="00994114"/>
    <w:rsid w:val="00994983"/>
    <w:rsid w:val="009A7ECF"/>
    <w:rsid w:val="009B4512"/>
    <w:rsid w:val="009D1A6E"/>
    <w:rsid w:val="009D26E6"/>
    <w:rsid w:val="009D638B"/>
    <w:rsid w:val="009D7B57"/>
    <w:rsid w:val="009E54F3"/>
    <w:rsid w:val="009E5901"/>
    <w:rsid w:val="009E599B"/>
    <w:rsid w:val="009F45AB"/>
    <w:rsid w:val="00A010D9"/>
    <w:rsid w:val="00A0781A"/>
    <w:rsid w:val="00A14609"/>
    <w:rsid w:val="00A33DDD"/>
    <w:rsid w:val="00A44299"/>
    <w:rsid w:val="00A44FD9"/>
    <w:rsid w:val="00A46274"/>
    <w:rsid w:val="00A51F38"/>
    <w:rsid w:val="00A627EA"/>
    <w:rsid w:val="00A64ED6"/>
    <w:rsid w:val="00A65F64"/>
    <w:rsid w:val="00A66918"/>
    <w:rsid w:val="00A719A4"/>
    <w:rsid w:val="00A71AB3"/>
    <w:rsid w:val="00A75994"/>
    <w:rsid w:val="00A77795"/>
    <w:rsid w:val="00A822AE"/>
    <w:rsid w:val="00A8256D"/>
    <w:rsid w:val="00A95812"/>
    <w:rsid w:val="00AA12F7"/>
    <w:rsid w:val="00AA725D"/>
    <w:rsid w:val="00AB53C2"/>
    <w:rsid w:val="00AD07B4"/>
    <w:rsid w:val="00AD17FE"/>
    <w:rsid w:val="00AD53DE"/>
    <w:rsid w:val="00AD70AD"/>
    <w:rsid w:val="00AE3660"/>
    <w:rsid w:val="00AE4595"/>
    <w:rsid w:val="00AE5D2D"/>
    <w:rsid w:val="00AE73BC"/>
    <w:rsid w:val="00AF5210"/>
    <w:rsid w:val="00AF7A92"/>
    <w:rsid w:val="00B13E13"/>
    <w:rsid w:val="00B1600F"/>
    <w:rsid w:val="00B16A0C"/>
    <w:rsid w:val="00B3773B"/>
    <w:rsid w:val="00B40E5D"/>
    <w:rsid w:val="00B842BA"/>
    <w:rsid w:val="00B872BB"/>
    <w:rsid w:val="00B87898"/>
    <w:rsid w:val="00B87973"/>
    <w:rsid w:val="00BC0926"/>
    <w:rsid w:val="00BC615A"/>
    <w:rsid w:val="00BD38EF"/>
    <w:rsid w:val="00BE1E9E"/>
    <w:rsid w:val="00BE5C60"/>
    <w:rsid w:val="00BE5CD1"/>
    <w:rsid w:val="00BF58C8"/>
    <w:rsid w:val="00BF72B0"/>
    <w:rsid w:val="00C00514"/>
    <w:rsid w:val="00C227A1"/>
    <w:rsid w:val="00C249E3"/>
    <w:rsid w:val="00C25E7B"/>
    <w:rsid w:val="00C3354F"/>
    <w:rsid w:val="00C35490"/>
    <w:rsid w:val="00C37C66"/>
    <w:rsid w:val="00C40D6E"/>
    <w:rsid w:val="00C4158E"/>
    <w:rsid w:val="00C42A3F"/>
    <w:rsid w:val="00C42DEE"/>
    <w:rsid w:val="00C42E08"/>
    <w:rsid w:val="00C43F0B"/>
    <w:rsid w:val="00C452DF"/>
    <w:rsid w:val="00C45D64"/>
    <w:rsid w:val="00C46BA3"/>
    <w:rsid w:val="00C62839"/>
    <w:rsid w:val="00C63897"/>
    <w:rsid w:val="00C9635A"/>
    <w:rsid w:val="00C97C5B"/>
    <w:rsid w:val="00C97E43"/>
    <w:rsid w:val="00CA68E6"/>
    <w:rsid w:val="00CB0C18"/>
    <w:rsid w:val="00CB39B7"/>
    <w:rsid w:val="00CC38CB"/>
    <w:rsid w:val="00CD242B"/>
    <w:rsid w:val="00CD2D01"/>
    <w:rsid w:val="00CD3DE7"/>
    <w:rsid w:val="00CD49E1"/>
    <w:rsid w:val="00CD5778"/>
    <w:rsid w:val="00CE37DA"/>
    <w:rsid w:val="00D063B6"/>
    <w:rsid w:val="00D20659"/>
    <w:rsid w:val="00D24A13"/>
    <w:rsid w:val="00D24D38"/>
    <w:rsid w:val="00D26A75"/>
    <w:rsid w:val="00D31582"/>
    <w:rsid w:val="00D363FC"/>
    <w:rsid w:val="00D37730"/>
    <w:rsid w:val="00D66ECD"/>
    <w:rsid w:val="00D67723"/>
    <w:rsid w:val="00D7069C"/>
    <w:rsid w:val="00D72350"/>
    <w:rsid w:val="00D964E7"/>
    <w:rsid w:val="00DA54EB"/>
    <w:rsid w:val="00DB0F9C"/>
    <w:rsid w:val="00DB4BAF"/>
    <w:rsid w:val="00DC3F16"/>
    <w:rsid w:val="00DC41EF"/>
    <w:rsid w:val="00DD068C"/>
    <w:rsid w:val="00DE23E2"/>
    <w:rsid w:val="00DF0A52"/>
    <w:rsid w:val="00DF0B5C"/>
    <w:rsid w:val="00E06A13"/>
    <w:rsid w:val="00E1087D"/>
    <w:rsid w:val="00E12CF8"/>
    <w:rsid w:val="00E20DA1"/>
    <w:rsid w:val="00E22FD0"/>
    <w:rsid w:val="00E271A6"/>
    <w:rsid w:val="00E27CAA"/>
    <w:rsid w:val="00E33C67"/>
    <w:rsid w:val="00E377DF"/>
    <w:rsid w:val="00E40770"/>
    <w:rsid w:val="00E53D6D"/>
    <w:rsid w:val="00E64417"/>
    <w:rsid w:val="00E7535B"/>
    <w:rsid w:val="00E81BF0"/>
    <w:rsid w:val="00E8481C"/>
    <w:rsid w:val="00E91D7E"/>
    <w:rsid w:val="00E958BB"/>
    <w:rsid w:val="00EA7EE3"/>
    <w:rsid w:val="00EB14F9"/>
    <w:rsid w:val="00EB42E8"/>
    <w:rsid w:val="00EB728C"/>
    <w:rsid w:val="00EC4DF8"/>
    <w:rsid w:val="00ED21BC"/>
    <w:rsid w:val="00ED403A"/>
    <w:rsid w:val="00ED47D6"/>
    <w:rsid w:val="00ED514E"/>
    <w:rsid w:val="00ED7717"/>
    <w:rsid w:val="00EE1FA3"/>
    <w:rsid w:val="00EF61DB"/>
    <w:rsid w:val="00F07E23"/>
    <w:rsid w:val="00F13E28"/>
    <w:rsid w:val="00F14B53"/>
    <w:rsid w:val="00F230FF"/>
    <w:rsid w:val="00F25991"/>
    <w:rsid w:val="00F304D2"/>
    <w:rsid w:val="00F40CF4"/>
    <w:rsid w:val="00F423D4"/>
    <w:rsid w:val="00F45F32"/>
    <w:rsid w:val="00F51529"/>
    <w:rsid w:val="00F54A64"/>
    <w:rsid w:val="00F55792"/>
    <w:rsid w:val="00F55F5F"/>
    <w:rsid w:val="00F63FCD"/>
    <w:rsid w:val="00F67584"/>
    <w:rsid w:val="00F7186B"/>
    <w:rsid w:val="00F758EA"/>
    <w:rsid w:val="00F914A3"/>
    <w:rsid w:val="00FA0E88"/>
    <w:rsid w:val="00FB3F13"/>
    <w:rsid w:val="00FB77E4"/>
    <w:rsid w:val="00FC077F"/>
    <w:rsid w:val="00FC278E"/>
    <w:rsid w:val="00FC3EDC"/>
    <w:rsid w:val="00FC3F07"/>
    <w:rsid w:val="00FC7B4D"/>
    <w:rsid w:val="00FE111C"/>
    <w:rsid w:val="00FE2CD8"/>
    <w:rsid w:val="00FE5087"/>
    <w:rsid w:val="00FF0555"/>
    <w:rsid w:val="00FF340E"/>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3FCC496"/>
  <w14:defaultImageDpi w14:val="300"/>
  <w15:chartTrackingRefBased/>
  <w15:docId w15:val="{01FC3BA7-5628-4AFE-AC87-145AB8D8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14B8"/>
    <w:pPr>
      <w:spacing w:after="240"/>
      <w:jc w:val="both"/>
    </w:pPr>
    <w:rPr>
      <w:rFonts w:ascii="Arial" w:eastAsia="Cambria" w:hAnsi="Arial" w:cs="Arial"/>
      <w:color w:val="000000"/>
      <w:szCs w:val="24"/>
      <w:lang w:val="fr-FR"/>
    </w:rPr>
  </w:style>
  <w:style w:type="paragraph" w:styleId="Kop1">
    <w:name w:val="heading 1"/>
    <w:aliases w:val="Titre 1 CP,Renault - Titre de partie,Renault - Titre du message"/>
    <w:basedOn w:val="Standaard"/>
    <w:next w:val="Kop2"/>
    <w:link w:val="Kop1Char"/>
    <w:qFormat/>
    <w:rsid w:val="00AD07B4"/>
    <w:pPr>
      <w:keepNext/>
      <w:adjustRightInd w:val="0"/>
      <w:snapToGrid w:val="0"/>
      <w:spacing w:before="240" w:after="0" w:line="360" w:lineRule="auto"/>
      <w:ind w:left="1140"/>
      <w:jc w:val="left"/>
      <w:outlineLvl w:val="0"/>
    </w:pPr>
    <w:rPr>
      <w:rFonts w:eastAsia="MS Mincho"/>
      <w:b/>
      <w:bCs/>
      <w:caps/>
      <w:snapToGrid w:val="0"/>
      <w:color w:val="auto"/>
      <w:kern w:val="32"/>
      <w:sz w:val="28"/>
      <w:szCs w:val="32"/>
      <w:lang w:val="en-US" w:eastAsia="ja-JP"/>
    </w:rPr>
  </w:style>
  <w:style w:type="paragraph" w:styleId="Kop2">
    <w:name w:val="heading 2"/>
    <w:basedOn w:val="Standaard"/>
    <w:next w:val="Standaard"/>
    <w:link w:val="Kop2Char"/>
    <w:uiPriority w:val="9"/>
    <w:semiHidden/>
    <w:unhideWhenUsed/>
    <w:rsid w:val="00AD07B4"/>
    <w:pPr>
      <w:keepNext/>
      <w:keepLines/>
      <w:spacing w:before="200" w:after="0"/>
      <w:outlineLvl w:val="1"/>
    </w:pPr>
    <w:rPr>
      <w:rFonts w:ascii="Calibri" w:eastAsia="MS Gothic" w:hAnsi="Calibri" w:cs="Times New Roman"/>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E63"/>
    <w:pPr>
      <w:tabs>
        <w:tab w:val="center" w:pos="4536"/>
        <w:tab w:val="right" w:pos="9072"/>
      </w:tabs>
    </w:pPr>
  </w:style>
  <w:style w:type="character" w:customStyle="1" w:styleId="KoptekstChar">
    <w:name w:val="Koptekst Char"/>
    <w:basedOn w:val="Standaardalinea-lettertype"/>
    <w:link w:val="Koptekst"/>
    <w:uiPriority w:val="99"/>
    <w:rsid w:val="00280E63"/>
  </w:style>
  <w:style w:type="paragraph" w:styleId="Voettekst">
    <w:name w:val="footer"/>
    <w:basedOn w:val="Standaard"/>
    <w:link w:val="VoettekstChar"/>
    <w:uiPriority w:val="99"/>
    <w:unhideWhenUsed/>
    <w:rsid w:val="00D063B6"/>
    <w:pPr>
      <w:tabs>
        <w:tab w:val="center" w:pos="4536"/>
        <w:tab w:val="right" w:pos="9072"/>
      </w:tabs>
    </w:pPr>
  </w:style>
  <w:style w:type="character" w:customStyle="1" w:styleId="VoettekstChar">
    <w:name w:val="Voettekst Char"/>
    <w:link w:val="Voettekst"/>
    <w:uiPriority w:val="99"/>
    <w:rsid w:val="00D063B6"/>
    <w:rPr>
      <w:rFonts w:ascii="Arial" w:hAnsi="Arial"/>
      <w:sz w:val="18"/>
    </w:rPr>
  </w:style>
  <w:style w:type="paragraph" w:customStyle="1" w:styleId="Titre1">
    <w:name w:val="Titre1"/>
    <w:basedOn w:val="Standaard"/>
    <w:qFormat/>
    <w:rsid w:val="00BE5CD1"/>
    <w:rPr>
      <w:b/>
    </w:rPr>
  </w:style>
  <w:style w:type="paragraph" w:customStyle="1" w:styleId="Sous-titre1">
    <w:name w:val="Sous-titre1"/>
    <w:basedOn w:val="Standaard"/>
    <w:rsid w:val="00D063B6"/>
    <w:pPr>
      <w:spacing w:line="300" w:lineRule="exact"/>
    </w:pPr>
    <w:rPr>
      <w:b/>
      <w:sz w:val="28"/>
    </w:rPr>
  </w:style>
  <w:style w:type="paragraph" w:customStyle="1" w:styleId="HighlightedText">
    <w:name w:val="Highlighted Text"/>
    <w:basedOn w:val="Standaard"/>
    <w:rsid w:val="00D063B6"/>
  </w:style>
  <w:style w:type="paragraph" w:customStyle="1" w:styleId="PRESSRELEASETITLE">
    <w:name w:val="PRESS RELEASE TITLE"/>
    <w:basedOn w:val="Standaard"/>
    <w:next w:val="Standaard"/>
    <w:rsid w:val="0033393F"/>
    <w:rPr>
      <w:rFonts w:ascii="Arial Narrow" w:hAnsi="Arial Narrow"/>
      <w:b/>
      <w:caps/>
      <w:spacing w:val="11"/>
      <w:sz w:val="36"/>
    </w:rPr>
  </w:style>
  <w:style w:type="paragraph" w:customStyle="1" w:styleId="PRESSRELEASEPARAGRAPHTITLE">
    <w:name w:val="PRESS RELEASE PARAGRAPH TITLE"/>
    <w:basedOn w:val="Standaard"/>
    <w:link w:val="PRESSRELEASEPARAGRAPHTITLECar"/>
    <w:rsid w:val="00804C80"/>
    <w:rPr>
      <w:caps/>
      <w:spacing w:val="11"/>
      <w:szCs w:val="20"/>
    </w:rPr>
  </w:style>
  <w:style w:type="paragraph" w:customStyle="1" w:styleId="PRESSRELEASETEXT">
    <w:name w:val="PRESS RELEASE TEXT"/>
    <w:basedOn w:val="Standaard"/>
    <w:rsid w:val="0033393F"/>
    <w:rPr>
      <w:rFonts w:ascii="Arial Narrow" w:hAnsi="Arial Narrow"/>
      <w:spacing w:val="11"/>
      <w:sz w:val="24"/>
    </w:rPr>
  </w:style>
  <w:style w:type="paragraph" w:customStyle="1" w:styleId="PRESSRELEASECONTACTTEXT">
    <w:name w:val="PRESS RELEASE CONTACT TEXT"/>
    <w:basedOn w:val="Standaard"/>
    <w:next w:val="Standaard"/>
    <w:qFormat/>
    <w:rsid w:val="006654E3"/>
    <w:pPr>
      <w:spacing w:before="100" w:beforeAutospacing="1" w:after="100" w:afterAutospacing="1"/>
    </w:pPr>
    <w:rPr>
      <w:rFonts w:eastAsia="MS Mincho"/>
      <w:color w:val="26BCD7"/>
      <w:sz w:val="64"/>
      <w:szCs w:val="64"/>
    </w:rPr>
  </w:style>
  <w:style w:type="character" w:customStyle="1" w:styleId="PRESSRELEASECITATION">
    <w:name w:val="PRESS RELEASE CITATION"/>
    <w:rsid w:val="0033393F"/>
    <w:rPr>
      <w:rFonts w:ascii="Arial Narrow" w:hAnsi="Arial Narrow" w:hint="default"/>
      <w:color w:val="000000"/>
      <w:sz w:val="34"/>
    </w:rPr>
  </w:style>
  <w:style w:type="paragraph" w:styleId="Titel">
    <w:name w:val="Title"/>
    <w:aliases w:val="Headline"/>
    <w:basedOn w:val="PRESSRELEASETITLE"/>
    <w:next w:val="Standaard"/>
    <w:link w:val="TitelChar"/>
    <w:uiPriority w:val="10"/>
    <w:qFormat/>
    <w:rsid w:val="0038255F"/>
    <w:rPr>
      <w:rFonts w:ascii="Arial" w:hAnsi="Arial"/>
      <w:sz w:val="32"/>
    </w:rPr>
  </w:style>
  <w:style w:type="character" w:customStyle="1" w:styleId="TitelChar">
    <w:name w:val="Titel Char"/>
    <w:aliases w:val="Headline Char"/>
    <w:link w:val="Titel"/>
    <w:uiPriority w:val="10"/>
    <w:rsid w:val="0038255F"/>
    <w:rPr>
      <w:rFonts w:ascii="Arial" w:eastAsia="Cambria" w:hAnsi="Arial" w:cs="Arial"/>
      <w:b/>
      <w:caps/>
      <w:color w:val="000000"/>
      <w:spacing w:val="11"/>
      <w:sz w:val="32"/>
      <w:lang w:val="fr-FR" w:eastAsia="en-US"/>
    </w:rPr>
  </w:style>
  <w:style w:type="table" w:styleId="Tabelraster">
    <w:name w:val="Table Grid"/>
    <w:basedOn w:val="Standaardtabel"/>
    <w:uiPriority w:val="59"/>
    <w:rsid w:val="00E8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ate">
    <w:name w:val="Release date"/>
    <w:basedOn w:val="PRESSRELEASEPARAGRAPHTITLE"/>
    <w:link w:val="ReleasedateCar"/>
    <w:qFormat/>
    <w:rsid w:val="00C42A3F"/>
    <w:pPr>
      <w:spacing w:before="100" w:beforeAutospacing="1" w:after="100" w:afterAutospacing="1"/>
    </w:pPr>
  </w:style>
  <w:style w:type="paragraph" w:customStyle="1" w:styleId="Sub-headlines">
    <w:name w:val="Sub-headlines"/>
    <w:basedOn w:val="Standaard"/>
    <w:link w:val="Sub-headlinesCar"/>
    <w:qFormat/>
    <w:rsid w:val="00574EB2"/>
    <w:pPr>
      <w:pBdr>
        <w:left w:val="single" w:sz="48" w:space="4" w:color="26BCD7"/>
      </w:pBdr>
      <w:ind w:left="340"/>
    </w:pPr>
    <w:rPr>
      <w:color w:val="26BCD7"/>
      <w:sz w:val="24"/>
      <w:lang w:val="pt-BR" w:eastAsia="fr-FR"/>
    </w:rPr>
  </w:style>
  <w:style w:type="character" w:customStyle="1" w:styleId="PRESSRELEASEPARAGRAPHTITLECar">
    <w:name w:val="PRESS RELEASE PARAGRAPH TITLE Car"/>
    <w:link w:val="PRESSRELEASEPARAGRAPHTITLE"/>
    <w:rsid w:val="00C42A3F"/>
    <w:rPr>
      <w:rFonts w:ascii="Arial" w:eastAsia="Cambria" w:hAnsi="Arial" w:cs="Arial"/>
      <w:caps/>
      <w:color w:val="000000"/>
      <w:spacing w:val="11"/>
      <w:sz w:val="20"/>
      <w:szCs w:val="20"/>
      <w:lang w:val="fr-FR" w:eastAsia="en-US"/>
    </w:rPr>
  </w:style>
  <w:style w:type="character" w:customStyle="1" w:styleId="ReleasedateCar">
    <w:name w:val="Release date Car"/>
    <w:link w:val="Releasedate"/>
    <w:rsid w:val="00C42A3F"/>
    <w:rPr>
      <w:rFonts w:ascii="Arial" w:eastAsia="Cambria" w:hAnsi="Arial" w:cs="Arial"/>
      <w:caps/>
      <w:color w:val="000000"/>
      <w:spacing w:val="11"/>
      <w:sz w:val="20"/>
      <w:szCs w:val="20"/>
      <w:lang w:val="fr-FR" w:eastAsia="en-US"/>
    </w:rPr>
  </w:style>
  <w:style w:type="character" w:styleId="Subtielebenadrukking">
    <w:name w:val="Subtle Emphasis"/>
    <w:aliases w:val="Lead 1"/>
    <w:uiPriority w:val="19"/>
    <w:qFormat/>
    <w:rsid w:val="00AF5210"/>
    <w:rPr>
      <w:i/>
      <w:iCs/>
      <w:color w:val="404040"/>
    </w:rPr>
  </w:style>
  <w:style w:type="character" w:customStyle="1" w:styleId="Sub-headlinesCar">
    <w:name w:val="Sub-headlines Car"/>
    <w:link w:val="Sub-headlines"/>
    <w:rsid w:val="00574EB2"/>
    <w:rPr>
      <w:rFonts w:ascii="Arial" w:eastAsia="Cambria" w:hAnsi="Arial" w:cs="Arial"/>
      <w:color w:val="26BCD7"/>
      <w:sz w:val="24"/>
      <w:szCs w:val="24"/>
      <w:lang w:val="pt-BR" w:eastAsia="fr-FR"/>
    </w:rPr>
  </w:style>
  <w:style w:type="paragraph" w:styleId="Citaat">
    <w:name w:val="Quote"/>
    <w:basedOn w:val="Standaard"/>
    <w:next w:val="Standaard"/>
    <w:link w:val="CitaatChar"/>
    <w:uiPriority w:val="29"/>
    <w:qFormat/>
    <w:rsid w:val="0038255F"/>
    <w:pPr>
      <w:ind w:left="709"/>
    </w:pPr>
    <w:rPr>
      <w:i/>
      <w:sz w:val="22"/>
    </w:rPr>
  </w:style>
  <w:style w:type="character" w:customStyle="1" w:styleId="CitaatChar">
    <w:name w:val="Citaat Char"/>
    <w:link w:val="Citaat"/>
    <w:uiPriority w:val="29"/>
    <w:rsid w:val="0038255F"/>
    <w:rPr>
      <w:rFonts w:ascii="Arial" w:eastAsia="Cambria" w:hAnsi="Arial" w:cs="Arial"/>
      <w:i/>
      <w:color w:val="000000"/>
      <w:sz w:val="22"/>
      <w:lang w:val="fr-FR" w:eastAsia="en-US"/>
    </w:rPr>
  </w:style>
  <w:style w:type="character" w:styleId="Hyperlink">
    <w:name w:val="Hyperlink"/>
    <w:unhideWhenUsed/>
    <w:rsid w:val="009E599B"/>
    <w:rPr>
      <w:color w:val="0000FF"/>
      <w:u w:val="single"/>
    </w:rPr>
  </w:style>
  <w:style w:type="paragraph" w:customStyle="1" w:styleId="Contact">
    <w:name w:val="Contact"/>
    <w:basedOn w:val="Standaard"/>
    <w:link w:val="ContactCar"/>
    <w:qFormat/>
    <w:rsid w:val="009E599B"/>
    <w:pPr>
      <w:jc w:val="left"/>
    </w:pPr>
    <w:rPr>
      <w:sz w:val="14"/>
      <w:szCs w:val="14"/>
      <w:lang w:val="en-US"/>
    </w:rPr>
  </w:style>
  <w:style w:type="paragraph" w:customStyle="1" w:styleId="Boilerplate">
    <w:name w:val="Boilerplate"/>
    <w:basedOn w:val="Standaard"/>
    <w:link w:val="BoilerplateCar"/>
    <w:qFormat/>
    <w:rsid w:val="00DF0B5C"/>
    <w:rPr>
      <w:color w:val="808080"/>
      <w:sz w:val="18"/>
      <w:szCs w:val="20"/>
    </w:rPr>
  </w:style>
  <w:style w:type="character" w:customStyle="1" w:styleId="ContactCar">
    <w:name w:val="Contact Car"/>
    <w:link w:val="Contact"/>
    <w:rsid w:val="009E599B"/>
    <w:rPr>
      <w:rFonts w:ascii="Arial" w:eastAsia="Cambria" w:hAnsi="Arial" w:cs="Arial"/>
      <w:color w:val="000000"/>
      <w:sz w:val="14"/>
      <w:szCs w:val="14"/>
      <w:lang w:val="en-US" w:eastAsia="en-US"/>
    </w:rPr>
  </w:style>
  <w:style w:type="character" w:styleId="Nadruk">
    <w:name w:val="Emphasis"/>
    <w:aliases w:val="Lead 2"/>
    <w:uiPriority w:val="20"/>
    <w:rsid w:val="00F14B53"/>
    <w:rPr>
      <w:lang w:val="pt-BR"/>
    </w:rPr>
  </w:style>
  <w:style w:type="character" w:customStyle="1" w:styleId="BoilerplateCar">
    <w:name w:val="Boilerplate Car"/>
    <w:link w:val="Boilerplate"/>
    <w:rsid w:val="00DF0B5C"/>
    <w:rPr>
      <w:rFonts w:ascii="Arial" w:eastAsia="Cambria" w:hAnsi="Arial" w:cs="Arial"/>
      <w:color w:val="808080"/>
      <w:sz w:val="18"/>
      <w:szCs w:val="20"/>
      <w:lang w:val="fr-FR" w:eastAsia="en-US"/>
    </w:rPr>
  </w:style>
  <w:style w:type="paragraph" w:customStyle="1" w:styleId="Lead1">
    <w:name w:val="Lead1"/>
    <w:basedOn w:val="Standaard"/>
    <w:next w:val="Standaard"/>
    <w:link w:val="Lead1Car"/>
    <w:qFormat/>
    <w:rsid w:val="006654E3"/>
    <w:pPr>
      <w:pBdr>
        <w:top w:val="single" w:sz="8" w:space="1" w:color="26BCD7"/>
        <w:left w:val="single" w:sz="8" w:space="4" w:color="26BCD7"/>
        <w:bottom w:val="single" w:sz="8" w:space="1" w:color="26BCD7"/>
        <w:right w:val="single" w:sz="8" w:space="4" w:color="26BCD7"/>
      </w:pBdr>
      <w:shd w:val="clear" w:color="auto" w:fill="26BCD7"/>
    </w:pPr>
    <w:rPr>
      <w:lang w:val="pt-BR"/>
    </w:rPr>
  </w:style>
  <w:style w:type="paragraph" w:customStyle="1" w:styleId="Lead2">
    <w:name w:val="Lead2"/>
    <w:basedOn w:val="Standaard"/>
    <w:next w:val="Standaard"/>
    <w:link w:val="Lead2Car"/>
    <w:qFormat/>
    <w:rsid w:val="006654E3"/>
    <w:pPr>
      <w:pBdr>
        <w:top w:val="single" w:sz="8" w:space="1" w:color="26BCD7"/>
        <w:left w:val="single" w:sz="8" w:space="4" w:color="26BCD7"/>
        <w:bottom w:val="single" w:sz="8" w:space="1" w:color="26BCD7"/>
        <w:right w:val="single" w:sz="8" w:space="4" w:color="26BCD7"/>
      </w:pBdr>
    </w:pPr>
  </w:style>
  <w:style w:type="character" w:customStyle="1" w:styleId="Lead1Car">
    <w:name w:val="Lead1 Car"/>
    <w:link w:val="Lead1"/>
    <w:rsid w:val="006654E3"/>
    <w:rPr>
      <w:rFonts w:ascii="Arial" w:eastAsia="Cambria" w:hAnsi="Arial" w:cs="Arial"/>
      <w:color w:val="000000"/>
      <w:szCs w:val="24"/>
      <w:shd w:val="clear" w:color="auto" w:fill="26BCD7"/>
      <w:lang w:val="pt-BR" w:eastAsia="en-US"/>
    </w:rPr>
  </w:style>
  <w:style w:type="paragraph" w:styleId="Ballontekst">
    <w:name w:val="Balloon Text"/>
    <w:basedOn w:val="Standaard"/>
    <w:link w:val="BallontekstChar"/>
    <w:uiPriority w:val="99"/>
    <w:semiHidden/>
    <w:unhideWhenUsed/>
    <w:rsid w:val="00685548"/>
    <w:pPr>
      <w:spacing w:after="0"/>
    </w:pPr>
    <w:rPr>
      <w:rFonts w:ascii="Segoe UI" w:hAnsi="Segoe UI" w:cs="Segoe UI"/>
      <w:sz w:val="18"/>
      <w:szCs w:val="18"/>
    </w:rPr>
  </w:style>
  <w:style w:type="character" w:customStyle="1" w:styleId="Lead2Car">
    <w:name w:val="Lead2 Car"/>
    <w:link w:val="Lead2"/>
    <w:rsid w:val="006654E3"/>
    <w:rPr>
      <w:rFonts w:ascii="Arial" w:eastAsia="Cambria" w:hAnsi="Arial" w:cs="Arial"/>
      <w:color w:val="000000"/>
      <w:szCs w:val="24"/>
      <w:lang w:val="fr-FR" w:eastAsia="en-US"/>
    </w:rPr>
  </w:style>
  <w:style w:type="character" w:customStyle="1" w:styleId="BallontekstChar">
    <w:name w:val="Ballontekst Char"/>
    <w:link w:val="Ballontekst"/>
    <w:uiPriority w:val="99"/>
    <w:semiHidden/>
    <w:rsid w:val="00685548"/>
    <w:rPr>
      <w:rFonts w:ascii="Segoe UI" w:eastAsia="Cambria" w:hAnsi="Segoe UI" w:cs="Segoe UI"/>
      <w:color w:val="000000"/>
      <w:sz w:val="18"/>
      <w:szCs w:val="18"/>
      <w:lang w:val="fr-FR" w:eastAsia="en-US"/>
    </w:rPr>
  </w:style>
  <w:style w:type="character" w:customStyle="1" w:styleId="Kop1Char">
    <w:name w:val="Kop 1 Char"/>
    <w:aliases w:val="Titre 1 CP Char,Renault - Titre de partie Char,Renault - Titre du message Char"/>
    <w:link w:val="Kop1"/>
    <w:rsid w:val="00AD07B4"/>
    <w:rPr>
      <w:rFonts w:ascii="Arial" w:eastAsia="MS Mincho" w:hAnsi="Arial" w:cs="Arial"/>
      <w:b/>
      <w:bCs/>
      <w:caps/>
      <w:snapToGrid w:val="0"/>
      <w:kern w:val="32"/>
      <w:sz w:val="28"/>
      <w:szCs w:val="32"/>
      <w:lang w:val="en-US" w:eastAsia="ja-JP"/>
    </w:rPr>
  </w:style>
  <w:style w:type="character" w:customStyle="1" w:styleId="st1">
    <w:name w:val="st1"/>
    <w:rsid w:val="00AD07B4"/>
  </w:style>
  <w:style w:type="character" w:customStyle="1" w:styleId="Kop2Char">
    <w:name w:val="Kop 2 Char"/>
    <w:link w:val="Kop2"/>
    <w:uiPriority w:val="9"/>
    <w:semiHidden/>
    <w:rsid w:val="00AD07B4"/>
    <w:rPr>
      <w:rFonts w:ascii="Calibri" w:eastAsia="MS Gothic" w:hAnsi="Calibri" w:cs="Times New Roman"/>
      <w:b/>
      <w:bCs/>
      <w:color w:val="4F81BD"/>
      <w:sz w:val="26"/>
      <w:szCs w:val="26"/>
      <w:lang w:val="fr-FR" w:eastAsia="en-US"/>
    </w:rPr>
  </w:style>
  <w:style w:type="character" w:styleId="Zwaar">
    <w:name w:val="Strong"/>
    <w:uiPriority w:val="22"/>
    <w:qFormat/>
    <w:rsid w:val="002D46A6"/>
    <w:rPr>
      <w:b/>
      <w:bCs/>
    </w:rPr>
  </w:style>
  <w:style w:type="paragraph" w:styleId="Lijstalinea">
    <w:name w:val="List Paragraph"/>
    <w:basedOn w:val="Standaard"/>
    <w:uiPriority w:val="1"/>
    <w:qFormat/>
    <w:rsid w:val="00C00514"/>
    <w:pPr>
      <w:ind w:left="720"/>
      <w:contextualSpacing/>
    </w:pPr>
  </w:style>
  <w:style w:type="paragraph" w:styleId="Tekstzonderopmaak">
    <w:name w:val="Plain Text"/>
    <w:basedOn w:val="Standaard"/>
    <w:link w:val="TekstzonderopmaakChar"/>
    <w:uiPriority w:val="99"/>
    <w:unhideWhenUsed/>
    <w:rsid w:val="007813AF"/>
    <w:pPr>
      <w:spacing w:after="0"/>
      <w:jc w:val="left"/>
    </w:pPr>
    <w:rPr>
      <w:rFonts w:ascii="Calibri" w:eastAsia="Times New Roman" w:hAnsi="Calibri" w:cs="Times New Roman"/>
      <w:color w:val="auto"/>
      <w:sz w:val="22"/>
      <w:szCs w:val="21"/>
      <w:lang w:val="en-US"/>
    </w:rPr>
  </w:style>
  <w:style w:type="character" w:customStyle="1" w:styleId="TekstzonderopmaakChar">
    <w:name w:val="Tekst zonder opmaak Char"/>
    <w:link w:val="Tekstzonderopmaak"/>
    <w:uiPriority w:val="99"/>
    <w:rsid w:val="007813AF"/>
    <w:rPr>
      <w:rFonts w:ascii="Calibri" w:eastAsia="Times New Roman" w:hAnsi="Calibri"/>
      <w:sz w:val="22"/>
      <w:szCs w:val="21"/>
      <w:lang w:val="en-US" w:eastAsia="en-US"/>
    </w:rPr>
  </w:style>
  <w:style w:type="paragraph" w:styleId="Plattetekst">
    <w:name w:val="Body Text"/>
    <w:basedOn w:val="Standaard"/>
    <w:link w:val="PlattetekstChar"/>
    <w:uiPriority w:val="1"/>
    <w:qFormat/>
    <w:rsid w:val="00205D04"/>
    <w:pPr>
      <w:widowControl w:val="0"/>
      <w:autoSpaceDE w:val="0"/>
      <w:autoSpaceDN w:val="0"/>
      <w:spacing w:before="114" w:after="0"/>
      <w:ind w:left="158"/>
    </w:pPr>
    <w:rPr>
      <w:rFonts w:eastAsia="Arial"/>
      <w:color w:val="auto"/>
      <w:sz w:val="18"/>
      <w:szCs w:val="18"/>
      <w:lang w:val="en-US"/>
    </w:rPr>
  </w:style>
  <w:style w:type="character" w:customStyle="1" w:styleId="PlattetekstChar">
    <w:name w:val="Platte tekst Char"/>
    <w:link w:val="Plattetekst"/>
    <w:uiPriority w:val="1"/>
    <w:rsid w:val="00205D04"/>
    <w:rPr>
      <w:rFonts w:ascii="Arial" w:eastAsia="Arial" w:hAnsi="Arial" w:cs="Arial"/>
      <w:sz w:val="18"/>
      <w:szCs w:val="18"/>
      <w:lang w:val="en-US" w:eastAsia="en-US"/>
    </w:rPr>
  </w:style>
  <w:style w:type="character" w:styleId="Verwijzingopmerking">
    <w:name w:val="annotation reference"/>
    <w:uiPriority w:val="99"/>
    <w:semiHidden/>
    <w:unhideWhenUsed/>
    <w:rsid w:val="00D363FC"/>
    <w:rPr>
      <w:sz w:val="16"/>
      <w:szCs w:val="16"/>
    </w:rPr>
  </w:style>
  <w:style w:type="paragraph" w:styleId="Tekstopmerking">
    <w:name w:val="annotation text"/>
    <w:basedOn w:val="Standaard"/>
    <w:link w:val="TekstopmerkingChar"/>
    <w:uiPriority w:val="99"/>
    <w:unhideWhenUsed/>
    <w:rsid w:val="00D363FC"/>
    <w:pPr>
      <w:widowControl w:val="0"/>
      <w:autoSpaceDE w:val="0"/>
      <w:autoSpaceDN w:val="0"/>
      <w:spacing w:after="0"/>
      <w:jc w:val="left"/>
    </w:pPr>
    <w:rPr>
      <w:rFonts w:eastAsia="Arial"/>
      <w:color w:val="auto"/>
      <w:szCs w:val="20"/>
      <w:lang w:val="en-US"/>
    </w:rPr>
  </w:style>
  <w:style w:type="character" w:customStyle="1" w:styleId="TekstopmerkingChar">
    <w:name w:val="Tekst opmerking Char"/>
    <w:link w:val="Tekstopmerking"/>
    <w:uiPriority w:val="99"/>
    <w:rsid w:val="00D363FC"/>
    <w:rPr>
      <w:rFonts w:ascii="Arial" w:eastAsia="Arial" w:hAnsi="Arial" w:cs="Arial"/>
      <w:lang w:val="en-US" w:eastAsia="en-US"/>
    </w:rPr>
  </w:style>
  <w:style w:type="paragraph" w:styleId="Onderwerpvanopmerking">
    <w:name w:val="annotation subject"/>
    <w:basedOn w:val="Tekstopmerking"/>
    <w:next w:val="Tekstopmerking"/>
    <w:link w:val="OnderwerpvanopmerkingChar"/>
    <w:uiPriority w:val="99"/>
    <w:semiHidden/>
    <w:unhideWhenUsed/>
    <w:rsid w:val="009E5901"/>
    <w:pPr>
      <w:widowControl/>
      <w:autoSpaceDE/>
      <w:autoSpaceDN/>
      <w:spacing w:after="240"/>
      <w:jc w:val="both"/>
    </w:pPr>
    <w:rPr>
      <w:rFonts w:eastAsia="Cambria"/>
      <w:b/>
      <w:bCs/>
      <w:color w:val="000000"/>
      <w:lang w:val="fr-FR"/>
    </w:rPr>
  </w:style>
  <w:style w:type="character" w:customStyle="1" w:styleId="OnderwerpvanopmerkingChar">
    <w:name w:val="Onderwerp van opmerking Char"/>
    <w:link w:val="Onderwerpvanopmerking"/>
    <w:uiPriority w:val="99"/>
    <w:semiHidden/>
    <w:rsid w:val="009E5901"/>
    <w:rPr>
      <w:rFonts w:ascii="Arial" w:eastAsia="Cambria" w:hAnsi="Arial" w:cs="Arial"/>
      <w:b/>
      <w:bCs/>
      <w:color w:val="000000"/>
      <w:lang w:val="fr-FR" w:eastAsia="en-US"/>
    </w:rPr>
  </w:style>
  <w:style w:type="paragraph" w:styleId="Normaalweb">
    <w:name w:val="Normal (Web)"/>
    <w:basedOn w:val="Standaard"/>
    <w:uiPriority w:val="99"/>
    <w:semiHidden/>
    <w:unhideWhenUsed/>
    <w:rsid w:val="00606A8C"/>
    <w:pPr>
      <w:spacing w:before="100" w:beforeAutospacing="1" w:after="100" w:afterAutospacing="1"/>
      <w:jc w:val="left"/>
    </w:pPr>
    <w:rPr>
      <w:rFonts w:ascii="Times New Roman" w:eastAsia="Times New Roman" w:hAnsi="Times New Roman" w:cs="Times New Roman"/>
      <w:color w:val="auto"/>
      <w:sz w:val="24"/>
      <w:lang w:val="en-US"/>
    </w:rPr>
  </w:style>
  <w:style w:type="paragraph" w:customStyle="1" w:styleId="DecimalAligned">
    <w:name w:val="Decimal Aligned"/>
    <w:basedOn w:val="Standaard"/>
    <w:uiPriority w:val="40"/>
    <w:qFormat/>
    <w:rsid w:val="009D26E6"/>
    <w:pPr>
      <w:tabs>
        <w:tab w:val="decimal" w:pos="360"/>
      </w:tabs>
      <w:spacing w:after="200" w:line="276" w:lineRule="auto"/>
      <w:jc w:val="left"/>
    </w:pPr>
    <w:rPr>
      <w:rFonts w:asciiTheme="minorHAnsi" w:eastAsiaTheme="minorEastAsia" w:hAnsiTheme="minorHAnsi" w:cs="Times New Roman"/>
      <w:color w:val="auto"/>
      <w:sz w:val="22"/>
      <w:szCs w:val="22"/>
      <w:lang w:val="nl-NL" w:eastAsia="nl-NL"/>
    </w:rPr>
  </w:style>
  <w:style w:type="paragraph" w:styleId="Voetnoottekst">
    <w:name w:val="footnote text"/>
    <w:basedOn w:val="Standaard"/>
    <w:link w:val="VoetnoottekstChar"/>
    <w:uiPriority w:val="99"/>
    <w:unhideWhenUsed/>
    <w:rsid w:val="009D26E6"/>
    <w:pPr>
      <w:spacing w:after="0"/>
      <w:jc w:val="left"/>
    </w:pPr>
    <w:rPr>
      <w:rFonts w:asciiTheme="minorHAnsi" w:eastAsiaTheme="minorEastAsia" w:hAnsiTheme="minorHAnsi" w:cs="Times New Roman"/>
      <w:color w:val="auto"/>
      <w:szCs w:val="20"/>
      <w:lang w:val="nl-NL" w:eastAsia="nl-NL"/>
    </w:rPr>
  </w:style>
  <w:style w:type="character" w:customStyle="1" w:styleId="VoetnoottekstChar">
    <w:name w:val="Voetnoottekst Char"/>
    <w:basedOn w:val="Standaardalinea-lettertype"/>
    <w:link w:val="Voetnoottekst"/>
    <w:uiPriority w:val="99"/>
    <w:rsid w:val="009D26E6"/>
    <w:rPr>
      <w:rFonts w:asciiTheme="minorHAnsi" w:eastAsiaTheme="minorEastAsia" w:hAnsiTheme="minorHAnsi"/>
      <w:lang w:val="nl-NL" w:eastAsia="nl-NL"/>
    </w:rPr>
  </w:style>
  <w:style w:type="table" w:styleId="Lichtearcering-accent1">
    <w:name w:val="Light Shading Accent 1"/>
    <w:basedOn w:val="Standaardtabel"/>
    <w:uiPriority w:val="60"/>
    <w:rsid w:val="009D26E6"/>
    <w:rPr>
      <w:rFonts w:asciiTheme="minorHAnsi" w:eastAsiaTheme="minorEastAsia" w:hAnsiTheme="minorHAnsi" w:cstheme="minorBidi"/>
      <w:color w:val="2E74B5" w:themeColor="accent1" w:themeShade="BF"/>
      <w:sz w:val="22"/>
      <w:szCs w:val="22"/>
      <w:lang w:val="nl-NL" w:eastAsia="nl-N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asisalinea">
    <w:name w:val="[Basisalinea]"/>
    <w:basedOn w:val="Standaard"/>
    <w:uiPriority w:val="99"/>
    <w:rsid w:val="005B6D75"/>
    <w:pPr>
      <w:widowControl w:val="0"/>
      <w:autoSpaceDE w:val="0"/>
      <w:autoSpaceDN w:val="0"/>
      <w:adjustRightInd w:val="0"/>
      <w:spacing w:after="0" w:line="288" w:lineRule="auto"/>
      <w:jc w:val="left"/>
      <w:textAlignment w:val="center"/>
    </w:pPr>
    <w:rPr>
      <w:rFonts w:ascii="MinionPro-Regular" w:eastAsiaTheme="minorEastAsia" w:hAnsi="MinionPro-Regular" w:cs="MinionPro-Regular"/>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6146">
      <w:bodyDiv w:val="1"/>
      <w:marLeft w:val="0"/>
      <w:marRight w:val="0"/>
      <w:marTop w:val="0"/>
      <w:marBottom w:val="0"/>
      <w:divBdr>
        <w:top w:val="none" w:sz="0" w:space="0" w:color="auto"/>
        <w:left w:val="none" w:sz="0" w:space="0" w:color="auto"/>
        <w:bottom w:val="none" w:sz="0" w:space="0" w:color="auto"/>
        <w:right w:val="none" w:sz="0" w:space="0" w:color="auto"/>
      </w:divBdr>
    </w:div>
    <w:div w:id="717315755">
      <w:bodyDiv w:val="1"/>
      <w:marLeft w:val="0"/>
      <w:marRight w:val="0"/>
      <w:marTop w:val="0"/>
      <w:marBottom w:val="0"/>
      <w:divBdr>
        <w:top w:val="none" w:sz="0" w:space="0" w:color="auto"/>
        <w:left w:val="none" w:sz="0" w:space="0" w:color="auto"/>
        <w:bottom w:val="none" w:sz="0" w:space="0" w:color="auto"/>
        <w:right w:val="none" w:sz="0" w:space="0" w:color="auto"/>
      </w:divBdr>
      <w:divsChild>
        <w:div w:id="137191031">
          <w:marLeft w:val="0"/>
          <w:marRight w:val="0"/>
          <w:marTop w:val="0"/>
          <w:marBottom w:val="0"/>
          <w:divBdr>
            <w:top w:val="none" w:sz="0" w:space="0" w:color="auto"/>
            <w:left w:val="none" w:sz="0" w:space="0" w:color="auto"/>
            <w:bottom w:val="none" w:sz="0" w:space="0" w:color="auto"/>
            <w:right w:val="none" w:sz="0" w:space="0" w:color="auto"/>
          </w:divBdr>
          <w:divsChild>
            <w:div w:id="872883326">
              <w:marLeft w:val="0"/>
              <w:marRight w:val="0"/>
              <w:marTop w:val="0"/>
              <w:marBottom w:val="0"/>
              <w:divBdr>
                <w:top w:val="none" w:sz="0" w:space="0" w:color="auto"/>
                <w:left w:val="none" w:sz="0" w:space="0" w:color="auto"/>
                <w:bottom w:val="none" w:sz="0" w:space="0" w:color="auto"/>
                <w:right w:val="none" w:sz="0" w:space="0" w:color="auto"/>
              </w:divBdr>
              <w:divsChild>
                <w:div w:id="874348097">
                  <w:marLeft w:val="0"/>
                  <w:marRight w:val="0"/>
                  <w:marTop w:val="0"/>
                  <w:marBottom w:val="0"/>
                  <w:divBdr>
                    <w:top w:val="none" w:sz="0" w:space="0" w:color="auto"/>
                    <w:left w:val="none" w:sz="0" w:space="0" w:color="auto"/>
                    <w:bottom w:val="none" w:sz="0" w:space="0" w:color="auto"/>
                    <w:right w:val="none" w:sz="0" w:space="0" w:color="auto"/>
                  </w:divBdr>
                  <w:divsChild>
                    <w:div w:id="540168699">
                      <w:marLeft w:val="0"/>
                      <w:marRight w:val="0"/>
                      <w:marTop w:val="0"/>
                      <w:marBottom w:val="0"/>
                      <w:divBdr>
                        <w:top w:val="none" w:sz="0" w:space="0" w:color="auto"/>
                        <w:left w:val="none" w:sz="0" w:space="0" w:color="auto"/>
                        <w:bottom w:val="none" w:sz="0" w:space="0" w:color="auto"/>
                        <w:right w:val="none" w:sz="0" w:space="0" w:color="auto"/>
                      </w:divBdr>
                      <w:divsChild>
                        <w:div w:id="1375495770">
                          <w:marLeft w:val="0"/>
                          <w:marRight w:val="0"/>
                          <w:marTop w:val="0"/>
                          <w:marBottom w:val="0"/>
                          <w:divBdr>
                            <w:top w:val="none" w:sz="0" w:space="0" w:color="auto"/>
                            <w:left w:val="none" w:sz="0" w:space="0" w:color="auto"/>
                            <w:bottom w:val="none" w:sz="0" w:space="0" w:color="auto"/>
                            <w:right w:val="none" w:sz="0" w:space="0" w:color="auto"/>
                          </w:divBdr>
                          <w:divsChild>
                            <w:div w:id="1405034390">
                              <w:marLeft w:val="0"/>
                              <w:marRight w:val="0"/>
                              <w:marTop w:val="0"/>
                              <w:marBottom w:val="0"/>
                              <w:divBdr>
                                <w:top w:val="none" w:sz="0" w:space="0" w:color="auto"/>
                                <w:left w:val="none" w:sz="0" w:space="0" w:color="auto"/>
                                <w:bottom w:val="none" w:sz="0" w:space="0" w:color="auto"/>
                                <w:right w:val="none" w:sz="0" w:space="0" w:color="auto"/>
                              </w:divBdr>
                              <w:divsChild>
                                <w:div w:id="2117946639">
                                  <w:marLeft w:val="0"/>
                                  <w:marRight w:val="0"/>
                                  <w:marTop w:val="0"/>
                                  <w:marBottom w:val="0"/>
                                  <w:divBdr>
                                    <w:top w:val="none" w:sz="0" w:space="0" w:color="auto"/>
                                    <w:left w:val="none" w:sz="0" w:space="0" w:color="auto"/>
                                    <w:bottom w:val="none" w:sz="0" w:space="0" w:color="auto"/>
                                    <w:right w:val="none" w:sz="0" w:space="0" w:color="auto"/>
                                  </w:divBdr>
                                  <w:divsChild>
                                    <w:div w:id="1670713485">
                                      <w:marLeft w:val="0"/>
                                      <w:marRight w:val="0"/>
                                      <w:marTop w:val="0"/>
                                      <w:marBottom w:val="0"/>
                                      <w:divBdr>
                                        <w:top w:val="none" w:sz="0" w:space="0" w:color="auto"/>
                                        <w:left w:val="none" w:sz="0" w:space="0" w:color="auto"/>
                                        <w:bottom w:val="none" w:sz="0" w:space="0" w:color="auto"/>
                                        <w:right w:val="none" w:sz="0" w:space="0" w:color="auto"/>
                                      </w:divBdr>
                                      <w:divsChild>
                                        <w:div w:id="1530143208">
                                          <w:marLeft w:val="0"/>
                                          <w:marRight w:val="0"/>
                                          <w:marTop w:val="0"/>
                                          <w:marBottom w:val="0"/>
                                          <w:divBdr>
                                            <w:top w:val="none" w:sz="0" w:space="0" w:color="auto"/>
                                            <w:left w:val="none" w:sz="0" w:space="0" w:color="auto"/>
                                            <w:bottom w:val="none" w:sz="0" w:space="0" w:color="auto"/>
                                            <w:right w:val="none" w:sz="0" w:space="0" w:color="auto"/>
                                          </w:divBdr>
                                          <w:divsChild>
                                            <w:div w:id="306008819">
                                              <w:marLeft w:val="0"/>
                                              <w:marRight w:val="0"/>
                                              <w:marTop w:val="0"/>
                                              <w:marBottom w:val="0"/>
                                              <w:divBdr>
                                                <w:top w:val="none" w:sz="0" w:space="0" w:color="auto"/>
                                                <w:left w:val="none" w:sz="0" w:space="0" w:color="auto"/>
                                                <w:bottom w:val="none" w:sz="0" w:space="0" w:color="auto"/>
                                                <w:right w:val="none" w:sz="0" w:space="0" w:color="auto"/>
                                              </w:divBdr>
                                              <w:divsChild>
                                                <w:div w:id="901595845">
                                                  <w:marLeft w:val="0"/>
                                                  <w:marRight w:val="0"/>
                                                  <w:marTop w:val="0"/>
                                                  <w:marBottom w:val="0"/>
                                                  <w:divBdr>
                                                    <w:top w:val="none" w:sz="0" w:space="0" w:color="auto"/>
                                                    <w:left w:val="none" w:sz="0" w:space="0" w:color="auto"/>
                                                    <w:bottom w:val="none" w:sz="0" w:space="0" w:color="auto"/>
                                                    <w:right w:val="none" w:sz="0" w:space="0" w:color="auto"/>
                                                  </w:divBdr>
                                                  <w:divsChild>
                                                    <w:div w:id="1173955481">
                                                      <w:marLeft w:val="0"/>
                                                      <w:marRight w:val="0"/>
                                                      <w:marTop w:val="0"/>
                                                      <w:marBottom w:val="0"/>
                                                      <w:divBdr>
                                                        <w:top w:val="none" w:sz="0" w:space="0" w:color="auto"/>
                                                        <w:left w:val="none" w:sz="0" w:space="0" w:color="auto"/>
                                                        <w:bottom w:val="none" w:sz="0" w:space="0" w:color="auto"/>
                                                        <w:right w:val="none" w:sz="0" w:space="0" w:color="auto"/>
                                                      </w:divBdr>
                                                      <w:divsChild>
                                                        <w:div w:id="1133139329">
                                                          <w:marLeft w:val="0"/>
                                                          <w:marRight w:val="0"/>
                                                          <w:marTop w:val="0"/>
                                                          <w:marBottom w:val="0"/>
                                                          <w:divBdr>
                                                            <w:top w:val="none" w:sz="0" w:space="0" w:color="auto"/>
                                                            <w:left w:val="none" w:sz="0" w:space="0" w:color="auto"/>
                                                            <w:bottom w:val="none" w:sz="0" w:space="0" w:color="auto"/>
                                                            <w:right w:val="none" w:sz="0" w:space="0" w:color="auto"/>
                                                          </w:divBdr>
                                                          <w:divsChild>
                                                            <w:div w:id="39286207">
                                                              <w:marLeft w:val="0"/>
                                                              <w:marRight w:val="0"/>
                                                              <w:marTop w:val="0"/>
                                                              <w:marBottom w:val="0"/>
                                                              <w:divBdr>
                                                                <w:top w:val="none" w:sz="0" w:space="0" w:color="auto"/>
                                                                <w:left w:val="none" w:sz="0" w:space="0" w:color="auto"/>
                                                                <w:bottom w:val="none" w:sz="0" w:space="0" w:color="auto"/>
                                                                <w:right w:val="none" w:sz="0" w:space="0" w:color="auto"/>
                                                              </w:divBdr>
                                                              <w:divsChild>
                                                                <w:div w:id="1010136983">
                                                                  <w:marLeft w:val="0"/>
                                                                  <w:marRight w:val="0"/>
                                                                  <w:marTop w:val="0"/>
                                                                  <w:marBottom w:val="0"/>
                                                                  <w:divBdr>
                                                                    <w:top w:val="none" w:sz="0" w:space="0" w:color="auto"/>
                                                                    <w:left w:val="none" w:sz="0" w:space="0" w:color="auto"/>
                                                                    <w:bottom w:val="none" w:sz="0" w:space="0" w:color="auto"/>
                                                                    <w:right w:val="none" w:sz="0" w:space="0" w:color="auto"/>
                                                                  </w:divBdr>
                                                                  <w:divsChild>
                                                                    <w:div w:id="208340215">
                                                                      <w:marLeft w:val="0"/>
                                                                      <w:marRight w:val="0"/>
                                                                      <w:marTop w:val="0"/>
                                                                      <w:marBottom w:val="0"/>
                                                                      <w:divBdr>
                                                                        <w:top w:val="none" w:sz="0" w:space="0" w:color="auto"/>
                                                                        <w:left w:val="none" w:sz="0" w:space="0" w:color="auto"/>
                                                                        <w:bottom w:val="none" w:sz="0" w:space="0" w:color="auto"/>
                                                                        <w:right w:val="none" w:sz="0" w:space="0" w:color="auto"/>
                                                                      </w:divBdr>
                                                                      <w:divsChild>
                                                                        <w:div w:id="1888300863">
                                                                          <w:marLeft w:val="0"/>
                                                                          <w:marRight w:val="0"/>
                                                                          <w:marTop w:val="0"/>
                                                                          <w:marBottom w:val="0"/>
                                                                          <w:divBdr>
                                                                            <w:top w:val="none" w:sz="0" w:space="0" w:color="auto"/>
                                                                            <w:left w:val="none" w:sz="0" w:space="0" w:color="auto"/>
                                                                            <w:bottom w:val="none" w:sz="0" w:space="0" w:color="auto"/>
                                                                            <w:right w:val="none" w:sz="0" w:space="0" w:color="auto"/>
                                                                          </w:divBdr>
                                                                          <w:divsChild>
                                                                            <w:div w:id="213396880">
                                                                              <w:marLeft w:val="0"/>
                                                                              <w:marRight w:val="0"/>
                                                                              <w:marTop w:val="0"/>
                                                                              <w:marBottom w:val="0"/>
                                                                              <w:divBdr>
                                                                                <w:top w:val="none" w:sz="0" w:space="0" w:color="auto"/>
                                                                                <w:left w:val="none" w:sz="0" w:space="0" w:color="auto"/>
                                                                                <w:bottom w:val="none" w:sz="0" w:space="0" w:color="auto"/>
                                                                                <w:right w:val="none" w:sz="0" w:space="0" w:color="auto"/>
                                                                              </w:divBdr>
                                                                              <w:divsChild>
                                                                                <w:div w:id="21278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3137">
                                                                      <w:marLeft w:val="0"/>
                                                                      <w:marRight w:val="0"/>
                                                                      <w:marTop w:val="0"/>
                                                                      <w:marBottom w:val="0"/>
                                                                      <w:divBdr>
                                                                        <w:top w:val="none" w:sz="0" w:space="0" w:color="auto"/>
                                                                        <w:left w:val="none" w:sz="0" w:space="0" w:color="auto"/>
                                                                        <w:bottom w:val="none" w:sz="0" w:space="0" w:color="auto"/>
                                                                        <w:right w:val="none" w:sz="0" w:space="0" w:color="auto"/>
                                                                      </w:divBdr>
                                                                      <w:divsChild>
                                                                        <w:div w:id="1071124303">
                                                                          <w:marLeft w:val="0"/>
                                                                          <w:marRight w:val="0"/>
                                                                          <w:marTop w:val="0"/>
                                                                          <w:marBottom w:val="0"/>
                                                                          <w:divBdr>
                                                                            <w:top w:val="none" w:sz="0" w:space="0" w:color="auto"/>
                                                                            <w:left w:val="none" w:sz="0" w:space="0" w:color="auto"/>
                                                                            <w:bottom w:val="none" w:sz="0" w:space="0" w:color="auto"/>
                                                                            <w:right w:val="none" w:sz="0" w:space="0" w:color="auto"/>
                                                                          </w:divBdr>
                                                                          <w:divsChild>
                                                                            <w:div w:id="240483191">
                                                                              <w:marLeft w:val="0"/>
                                                                              <w:marRight w:val="0"/>
                                                                              <w:marTop w:val="0"/>
                                                                              <w:marBottom w:val="0"/>
                                                                              <w:divBdr>
                                                                                <w:top w:val="none" w:sz="0" w:space="0" w:color="auto"/>
                                                                                <w:left w:val="none" w:sz="0" w:space="0" w:color="auto"/>
                                                                                <w:bottom w:val="none" w:sz="0" w:space="0" w:color="auto"/>
                                                                                <w:right w:val="none" w:sz="0" w:space="0" w:color="auto"/>
                                                                              </w:divBdr>
                                                                              <w:divsChild>
                                                                                <w:div w:id="17108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691741">
      <w:bodyDiv w:val="1"/>
      <w:marLeft w:val="0"/>
      <w:marRight w:val="0"/>
      <w:marTop w:val="0"/>
      <w:marBottom w:val="0"/>
      <w:divBdr>
        <w:top w:val="none" w:sz="0" w:space="0" w:color="auto"/>
        <w:left w:val="none" w:sz="0" w:space="0" w:color="auto"/>
        <w:bottom w:val="none" w:sz="0" w:space="0" w:color="auto"/>
        <w:right w:val="none" w:sz="0" w:space="0" w:color="auto"/>
      </w:divBdr>
      <w:divsChild>
        <w:div w:id="980882976">
          <w:marLeft w:val="0"/>
          <w:marRight w:val="0"/>
          <w:marTop w:val="0"/>
          <w:marBottom w:val="0"/>
          <w:divBdr>
            <w:top w:val="none" w:sz="0" w:space="0" w:color="auto"/>
            <w:left w:val="none" w:sz="0" w:space="0" w:color="auto"/>
            <w:bottom w:val="none" w:sz="0" w:space="0" w:color="auto"/>
            <w:right w:val="none" w:sz="0" w:space="0" w:color="auto"/>
          </w:divBdr>
          <w:divsChild>
            <w:div w:id="433863839">
              <w:marLeft w:val="0"/>
              <w:marRight w:val="0"/>
              <w:marTop w:val="0"/>
              <w:marBottom w:val="0"/>
              <w:divBdr>
                <w:top w:val="none" w:sz="0" w:space="0" w:color="auto"/>
                <w:left w:val="none" w:sz="0" w:space="0" w:color="auto"/>
                <w:bottom w:val="none" w:sz="0" w:space="0" w:color="auto"/>
                <w:right w:val="none" w:sz="0" w:space="0" w:color="auto"/>
              </w:divBdr>
              <w:divsChild>
                <w:div w:id="308902774">
                  <w:marLeft w:val="0"/>
                  <w:marRight w:val="0"/>
                  <w:marTop w:val="0"/>
                  <w:marBottom w:val="0"/>
                  <w:divBdr>
                    <w:top w:val="none" w:sz="0" w:space="0" w:color="auto"/>
                    <w:left w:val="none" w:sz="0" w:space="0" w:color="auto"/>
                    <w:bottom w:val="none" w:sz="0" w:space="0" w:color="auto"/>
                    <w:right w:val="none" w:sz="0" w:space="0" w:color="auto"/>
                  </w:divBdr>
                  <w:divsChild>
                    <w:div w:id="533495394">
                      <w:marLeft w:val="0"/>
                      <w:marRight w:val="0"/>
                      <w:marTop w:val="0"/>
                      <w:marBottom w:val="0"/>
                      <w:divBdr>
                        <w:top w:val="none" w:sz="0" w:space="0" w:color="auto"/>
                        <w:left w:val="none" w:sz="0" w:space="0" w:color="auto"/>
                        <w:bottom w:val="none" w:sz="0" w:space="0" w:color="auto"/>
                        <w:right w:val="none" w:sz="0" w:space="0" w:color="auto"/>
                      </w:divBdr>
                      <w:divsChild>
                        <w:div w:id="1352343959">
                          <w:marLeft w:val="0"/>
                          <w:marRight w:val="0"/>
                          <w:marTop w:val="0"/>
                          <w:marBottom w:val="0"/>
                          <w:divBdr>
                            <w:top w:val="none" w:sz="0" w:space="0" w:color="auto"/>
                            <w:left w:val="none" w:sz="0" w:space="0" w:color="auto"/>
                            <w:bottom w:val="none" w:sz="0" w:space="0" w:color="auto"/>
                            <w:right w:val="none" w:sz="0" w:space="0" w:color="auto"/>
                          </w:divBdr>
                          <w:divsChild>
                            <w:div w:id="1635519080">
                              <w:marLeft w:val="0"/>
                              <w:marRight w:val="0"/>
                              <w:marTop w:val="0"/>
                              <w:marBottom w:val="0"/>
                              <w:divBdr>
                                <w:top w:val="none" w:sz="0" w:space="0" w:color="auto"/>
                                <w:left w:val="none" w:sz="0" w:space="0" w:color="auto"/>
                                <w:bottom w:val="none" w:sz="0" w:space="0" w:color="auto"/>
                                <w:right w:val="none" w:sz="0" w:space="0" w:color="auto"/>
                              </w:divBdr>
                              <w:divsChild>
                                <w:div w:id="1126661928">
                                  <w:marLeft w:val="0"/>
                                  <w:marRight w:val="0"/>
                                  <w:marTop w:val="0"/>
                                  <w:marBottom w:val="0"/>
                                  <w:divBdr>
                                    <w:top w:val="none" w:sz="0" w:space="0" w:color="auto"/>
                                    <w:left w:val="none" w:sz="0" w:space="0" w:color="auto"/>
                                    <w:bottom w:val="none" w:sz="0" w:space="0" w:color="auto"/>
                                    <w:right w:val="none" w:sz="0" w:space="0" w:color="auto"/>
                                  </w:divBdr>
                                  <w:divsChild>
                                    <w:div w:id="834031353">
                                      <w:marLeft w:val="0"/>
                                      <w:marRight w:val="0"/>
                                      <w:marTop w:val="0"/>
                                      <w:marBottom w:val="0"/>
                                      <w:divBdr>
                                        <w:top w:val="none" w:sz="0" w:space="0" w:color="auto"/>
                                        <w:left w:val="none" w:sz="0" w:space="0" w:color="auto"/>
                                        <w:bottom w:val="none" w:sz="0" w:space="0" w:color="auto"/>
                                        <w:right w:val="none" w:sz="0" w:space="0" w:color="auto"/>
                                      </w:divBdr>
                                      <w:divsChild>
                                        <w:div w:id="1487164977">
                                          <w:marLeft w:val="0"/>
                                          <w:marRight w:val="0"/>
                                          <w:marTop w:val="0"/>
                                          <w:marBottom w:val="0"/>
                                          <w:divBdr>
                                            <w:top w:val="none" w:sz="0" w:space="0" w:color="auto"/>
                                            <w:left w:val="none" w:sz="0" w:space="0" w:color="auto"/>
                                            <w:bottom w:val="none" w:sz="0" w:space="0" w:color="auto"/>
                                            <w:right w:val="none" w:sz="0" w:space="0" w:color="auto"/>
                                          </w:divBdr>
                                          <w:divsChild>
                                            <w:div w:id="914128807">
                                              <w:marLeft w:val="0"/>
                                              <w:marRight w:val="0"/>
                                              <w:marTop w:val="0"/>
                                              <w:marBottom w:val="0"/>
                                              <w:divBdr>
                                                <w:top w:val="none" w:sz="0" w:space="0" w:color="auto"/>
                                                <w:left w:val="none" w:sz="0" w:space="0" w:color="auto"/>
                                                <w:bottom w:val="none" w:sz="0" w:space="0" w:color="auto"/>
                                                <w:right w:val="none" w:sz="0" w:space="0" w:color="auto"/>
                                              </w:divBdr>
                                              <w:divsChild>
                                                <w:div w:id="1008677025">
                                                  <w:marLeft w:val="0"/>
                                                  <w:marRight w:val="0"/>
                                                  <w:marTop w:val="0"/>
                                                  <w:marBottom w:val="0"/>
                                                  <w:divBdr>
                                                    <w:top w:val="none" w:sz="0" w:space="0" w:color="auto"/>
                                                    <w:left w:val="none" w:sz="0" w:space="0" w:color="auto"/>
                                                    <w:bottom w:val="none" w:sz="0" w:space="0" w:color="auto"/>
                                                    <w:right w:val="none" w:sz="0" w:space="0" w:color="auto"/>
                                                  </w:divBdr>
                                                  <w:divsChild>
                                                    <w:div w:id="539904283">
                                                      <w:marLeft w:val="0"/>
                                                      <w:marRight w:val="0"/>
                                                      <w:marTop w:val="0"/>
                                                      <w:marBottom w:val="0"/>
                                                      <w:divBdr>
                                                        <w:top w:val="none" w:sz="0" w:space="0" w:color="auto"/>
                                                        <w:left w:val="none" w:sz="0" w:space="0" w:color="auto"/>
                                                        <w:bottom w:val="none" w:sz="0" w:space="0" w:color="auto"/>
                                                        <w:right w:val="none" w:sz="0" w:space="0" w:color="auto"/>
                                                      </w:divBdr>
                                                      <w:divsChild>
                                                        <w:div w:id="1635871986">
                                                          <w:marLeft w:val="0"/>
                                                          <w:marRight w:val="0"/>
                                                          <w:marTop w:val="0"/>
                                                          <w:marBottom w:val="0"/>
                                                          <w:divBdr>
                                                            <w:top w:val="none" w:sz="0" w:space="0" w:color="auto"/>
                                                            <w:left w:val="none" w:sz="0" w:space="0" w:color="auto"/>
                                                            <w:bottom w:val="none" w:sz="0" w:space="0" w:color="auto"/>
                                                            <w:right w:val="none" w:sz="0" w:space="0" w:color="auto"/>
                                                          </w:divBdr>
                                                          <w:divsChild>
                                                            <w:div w:id="361366344">
                                                              <w:marLeft w:val="0"/>
                                                              <w:marRight w:val="0"/>
                                                              <w:marTop w:val="0"/>
                                                              <w:marBottom w:val="0"/>
                                                              <w:divBdr>
                                                                <w:top w:val="none" w:sz="0" w:space="0" w:color="auto"/>
                                                                <w:left w:val="none" w:sz="0" w:space="0" w:color="auto"/>
                                                                <w:bottom w:val="none" w:sz="0" w:space="0" w:color="auto"/>
                                                                <w:right w:val="none" w:sz="0" w:space="0" w:color="auto"/>
                                                              </w:divBdr>
                                                              <w:divsChild>
                                                                <w:div w:id="1322124209">
                                                                  <w:marLeft w:val="0"/>
                                                                  <w:marRight w:val="0"/>
                                                                  <w:marTop w:val="0"/>
                                                                  <w:marBottom w:val="0"/>
                                                                  <w:divBdr>
                                                                    <w:top w:val="none" w:sz="0" w:space="0" w:color="auto"/>
                                                                    <w:left w:val="none" w:sz="0" w:space="0" w:color="auto"/>
                                                                    <w:bottom w:val="none" w:sz="0" w:space="0" w:color="auto"/>
                                                                    <w:right w:val="none" w:sz="0" w:space="0" w:color="auto"/>
                                                                  </w:divBdr>
                                                                  <w:divsChild>
                                                                    <w:div w:id="1121148867">
                                                                      <w:marLeft w:val="0"/>
                                                                      <w:marRight w:val="0"/>
                                                                      <w:marTop w:val="0"/>
                                                                      <w:marBottom w:val="0"/>
                                                                      <w:divBdr>
                                                                        <w:top w:val="none" w:sz="0" w:space="0" w:color="auto"/>
                                                                        <w:left w:val="none" w:sz="0" w:space="0" w:color="auto"/>
                                                                        <w:bottom w:val="none" w:sz="0" w:space="0" w:color="auto"/>
                                                                        <w:right w:val="none" w:sz="0" w:space="0" w:color="auto"/>
                                                                      </w:divBdr>
                                                                      <w:divsChild>
                                                                        <w:div w:id="1630935103">
                                                                          <w:marLeft w:val="0"/>
                                                                          <w:marRight w:val="0"/>
                                                                          <w:marTop w:val="0"/>
                                                                          <w:marBottom w:val="0"/>
                                                                          <w:divBdr>
                                                                            <w:top w:val="none" w:sz="0" w:space="0" w:color="auto"/>
                                                                            <w:left w:val="none" w:sz="0" w:space="0" w:color="auto"/>
                                                                            <w:bottom w:val="none" w:sz="0" w:space="0" w:color="auto"/>
                                                                            <w:right w:val="none" w:sz="0" w:space="0" w:color="auto"/>
                                                                          </w:divBdr>
                                                                          <w:divsChild>
                                                                            <w:div w:id="1333215743">
                                                                              <w:marLeft w:val="0"/>
                                                                              <w:marRight w:val="0"/>
                                                                              <w:marTop w:val="0"/>
                                                                              <w:marBottom w:val="0"/>
                                                                              <w:divBdr>
                                                                                <w:top w:val="none" w:sz="0" w:space="0" w:color="auto"/>
                                                                                <w:left w:val="none" w:sz="0" w:space="0" w:color="auto"/>
                                                                                <w:bottom w:val="none" w:sz="0" w:space="0" w:color="auto"/>
                                                                                <w:right w:val="none" w:sz="0" w:space="0" w:color="auto"/>
                                                                              </w:divBdr>
                                                                              <w:divsChild>
                                                                                <w:div w:id="61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57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nault.nl/dealer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es.renault.nl/zoe-bijtell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nault.nl/modellen/elektrische-auto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media.renault.nl" TargetMode="External"/><Relationship Id="rId1" Type="http://schemas.openxmlformats.org/officeDocument/2006/relationships/hyperlink" Target="http://media.renault.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media.renault.nl" TargetMode="External"/><Relationship Id="rId1" Type="http://schemas.openxmlformats.org/officeDocument/2006/relationships/hyperlink" Target="http://media.renault.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EE65-6B9B-4F2A-BA2F-80B19699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5991</Words>
  <Characters>32956</Characters>
  <Application>Microsoft Office Word</Application>
  <DocSecurity>4</DocSecurity>
  <Lines>274</Lines>
  <Paragraphs>77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ALLIANCE</Company>
  <LinksUpToDate>false</LinksUpToDate>
  <CharactersWithSpaces>38870</CharactersWithSpaces>
  <SharedDoc>false</SharedDoc>
  <HLinks>
    <vt:vector size="24" baseType="variant">
      <vt:variant>
        <vt:i4>1966082</vt:i4>
      </vt:variant>
      <vt:variant>
        <vt:i4>3</vt:i4>
      </vt:variant>
      <vt:variant>
        <vt:i4>0</vt:i4>
      </vt:variant>
      <vt:variant>
        <vt:i4>5</vt:i4>
      </vt:variant>
      <vt:variant>
        <vt:lpwstr>http://www.lomboxnet.nl/</vt:lpwstr>
      </vt:variant>
      <vt:variant>
        <vt:lpwstr/>
      </vt:variant>
      <vt:variant>
        <vt:i4>2228332</vt:i4>
      </vt:variant>
      <vt:variant>
        <vt:i4>0</vt:i4>
      </vt:variant>
      <vt:variant>
        <vt:i4>0</vt:i4>
      </vt:variant>
      <vt:variant>
        <vt:i4>5</vt:i4>
      </vt:variant>
      <vt:variant>
        <vt:lpwstr>https://www.renault.nl/modellen/elektrische-autos.html</vt:lpwstr>
      </vt:variant>
      <vt:variant>
        <vt:lpwstr/>
      </vt:variant>
      <vt:variant>
        <vt:i4>2031617</vt:i4>
      </vt:variant>
      <vt:variant>
        <vt:i4>3</vt:i4>
      </vt:variant>
      <vt:variant>
        <vt:i4>0</vt:i4>
      </vt:variant>
      <vt:variant>
        <vt:i4>5</vt:i4>
      </vt:variant>
      <vt:variant>
        <vt:lpwstr>http://media.renault.nl/</vt:lpwstr>
      </vt:variant>
      <vt:variant>
        <vt:lpwstr/>
      </vt:variant>
      <vt:variant>
        <vt:i4>2031617</vt:i4>
      </vt:variant>
      <vt:variant>
        <vt:i4>0</vt:i4>
      </vt:variant>
      <vt:variant>
        <vt:i4>0</vt:i4>
      </vt:variant>
      <vt:variant>
        <vt:i4>5</vt:i4>
      </vt:variant>
      <vt:variant>
        <vt:lpwstr>http://media.renault.nl/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Antoine</dc:creator>
  <cp:keywords/>
  <cp:lastModifiedBy>Tanja Murray | N11</cp:lastModifiedBy>
  <cp:revision>2</cp:revision>
  <cp:lastPrinted>2016-12-06T14:07:00Z</cp:lastPrinted>
  <dcterms:created xsi:type="dcterms:W3CDTF">2016-12-06T14:36:00Z</dcterms:created>
  <dcterms:modified xsi:type="dcterms:W3CDTF">2016-12-06T14:36:00Z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1482339783</vt:i4>
  </property>
  <property fmtid="{D5CDD505-2E9C-101B-9397-08002B2CF9AE}" pid="4" name="_EmailSubject">
    <vt:lpwstr>Persdossier ZOE Z E 40</vt:lpwstr>
  </property>
  <property fmtid="{D5CDD505-2E9C-101B-9397-08002B2CF9AE}" pid="5" name="_AuthorEmail">
    <vt:lpwstr>kevin.engelsman@renault.nl</vt:lpwstr>
  </property>
  <property fmtid="{D5CDD505-2E9C-101B-9397-08002B2CF9AE}" pid="6" name="_AuthorEmailDisplayName">
    <vt:lpwstr>ENGELSMAN Kevin</vt:lpwstr>
  </property>
  <property fmtid="{D5CDD505-2E9C-101B-9397-08002B2CF9AE}" pid="7" name="_ReviewingToolsShownOnce">
    <vt:lpwstr/>
  </property>
</Properties>
</file>